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90ADE" w14:textId="77777777" w:rsidR="008D5263" w:rsidRPr="00D83C8B" w:rsidRDefault="002F6EDA" w:rsidP="008D5263">
      <w:pPr>
        <w:jc w:val="center"/>
        <w:rPr>
          <w:rFonts w:ascii="Myriad Pro" w:hAnsi="Myriad Pro" w:cs="Arial"/>
          <w:sz w:val="40"/>
          <w:szCs w:val="40"/>
        </w:rPr>
      </w:pPr>
      <w:r w:rsidRPr="00D83C8B">
        <w:rPr>
          <w:rFonts w:ascii="Myriad Pro" w:hAnsi="Myriad Pro" w:cs="Arial"/>
          <w:sz w:val="40"/>
          <w:szCs w:val="40"/>
        </w:rPr>
        <w:t xml:space="preserve">Distance Learning for English Learners: </w:t>
      </w:r>
    </w:p>
    <w:p w14:paraId="207DD714" w14:textId="4FA923A3" w:rsidR="00ED455B" w:rsidRPr="00D83C8B" w:rsidRDefault="002F6EDA" w:rsidP="008D5263">
      <w:pPr>
        <w:jc w:val="center"/>
        <w:rPr>
          <w:rFonts w:ascii="Myriad Pro" w:hAnsi="Myriad Pro" w:cs="Arial"/>
          <w:sz w:val="40"/>
          <w:szCs w:val="40"/>
        </w:rPr>
      </w:pPr>
      <w:r w:rsidRPr="00D83C8B">
        <w:rPr>
          <w:rFonts w:ascii="Myriad Pro" w:hAnsi="Myriad Pro" w:cs="Arial"/>
          <w:sz w:val="40"/>
          <w:szCs w:val="40"/>
        </w:rPr>
        <w:t>Needs Assessment</w:t>
      </w:r>
    </w:p>
    <w:p w14:paraId="39CBEB7A" w14:textId="77777777" w:rsidR="00D83C8B" w:rsidRDefault="00D83C8B" w:rsidP="00244D2F">
      <w:pPr>
        <w:ind w:right="-90"/>
        <w:rPr>
          <w:rFonts w:ascii="Myriad Pro" w:hAnsi="Myriad Pro" w:cs="Arial"/>
        </w:rPr>
      </w:pPr>
    </w:p>
    <w:p w14:paraId="7B8FAC74" w14:textId="77777777" w:rsidR="00921436" w:rsidRDefault="00921436" w:rsidP="00244D2F">
      <w:pPr>
        <w:ind w:right="-90"/>
        <w:rPr>
          <w:rFonts w:cs="Times New Roman"/>
          <w:sz w:val="26"/>
          <w:szCs w:val="26"/>
        </w:rPr>
      </w:pPr>
    </w:p>
    <w:p w14:paraId="6C96E950" w14:textId="47254332" w:rsidR="001D26B0" w:rsidRDefault="002F6EDA" w:rsidP="00244D2F">
      <w:pPr>
        <w:ind w:right="-90"/>
        <w:rPr>
          <w:rFonts w:cs="Times New Roman"/>
          <w:sz w:val="26"/>
          <w:szCs w:val="26"/>
        </w:rPr>
      </w:pPr>
      <w:r w:rsidRPr="00D83C8B">
        <w:rPr>
          <w:rFonts w:cs="Times New Roman"/>
          <w:sz w:val="26"/>
          <w:szCs w:val="26"/>
        </w:rPr>
        <w:t>This needs assessment will help you identify priorities</w:t>
      </w:r>
      <w:r w:rsidR="00EA22D4">
        <w:rPr>
          <w:rFonts w:cs="Times New Roman"/>
          <w:sz w:val="26"/>
          <w:szCs w:val="26"/>
        </w:rPr>
        <w:t xml:space="preserve"> </w:t>
      </w:r>
      <w:r w:rsidR="006D2481">
        <w:rPr>
          <w:rFonts w:cs="Times New Roman"/>
          <w:sz w:val="26"/>
          <w:szCs w:val="26"/>
        </w:rPr>
        <w:t xml:space="preserve">as you plan </w:t>
      </w:r>
      <w:r w:rsidRPr="00D83C8B">
        <w:rPr>
          <w:rFonts w:cs="Times New Roman"/>
          <w:sz w:val="26"/>
          <w:szCs w:val="26"/>
        </w:rPr>
        <w:t>distance learning for English learners</w:t>
      </w:r>
      <w:r w:rsidR="00292431">
        <w:rPr>
          <w:rFonts w:cs="Times New Roman"/>
          <w:sz w:val="26"/>
          <w:szCs w:val="26"/>
        </w:rPr>
        <w:t xml:space="preserve"> (E</w:t>
      </w:r>
      <w:r w:rsidR="00497C80">
        <w:rPr>
          <w:rFonts w:cs="Times New Roman"/>
          <w:sz w:val="26"/>
          <w:szCs w:val="26"/>
        </w:rPr>
        <w:t>L</w:t>
      </w:r>
      <w:r w:rsidR="00292431">
        <w:rPr>
          <w:rFonts w:cs="Times New Roman"/>
          <w:sz w:val="26"/>
          <w:szCs w:val="26"/>
        </w:rPr>
        <w:t>s)</w:t>
      </w:r>
      <w:r w:rsidR="00497C80">
        <w:rPr>
          <w:rFonts w:cs="Times New Roman"/>
          <w:sz w:val="26"/>
          <w:szCs w:val="26"/>
        </w:rPr>
        <w:t>. It</w:t>
      </w:r>
      <w:r w:rsidR="00292431">
        <w:rPr>
          <w:rFonts w:cs="Times New Roman"/>
          <w:sz w:val="26"/>
          <w:szCs w:val="26"/>
        </w:rPr>
        <w:t xml:space="preserve"> </w:t>
      </w:r>
      <w:r w:rsidR="001D26B0">
        <w:rPr>
          <w:rFonts w:cs="Times New Roman"/>
          <w:sz w:val="26"/>
          <w:szCs w:val="26"/>
        </w:rPr>
        <w:t xml:space="preserve">accompanies </w:t>
      </w:r>
      <w:r w:rsidR="00292431">
        <w:rPr>
          <w:rFonts w:cs="Times New Roman"/>
          <w:sz w:val="26"/>
          <w:szCs w:val="26"/>
        </w:rPr>
        <w:t>the following articles:</w:t>
      </w:r>
    </w:p>
    <w:p w14:paraId="405827AE" w14:textId="10F71F82" w:rsidR="00292431" w:rsidRDefault="00292431" w:rsidP="00244D2F">
      <w:pPr>
        <w:ind w:right="-90"/>
        <w:rPr>
          <w:rFonts w:cs="Times New Roman"/>
          <w:sz w:val="26"/>
          <w:szCs w:val="26"/>
        </w:rPr>
      </w:pPr>
    </w:p>
    <w:p w14:paraId="73807F90" w14:textId="79C59CE2" w:rsidR="00292431" w:rsidRPr="00651010" w:rsidRDefault="0010131C" w:rsidP="00651010">
      <w:pPr>
        <w:pStyle w:val="ListParagraph"/>
        <w:numPr>
          <w:ilvl w:val="0"/>
          <w:numId w:val="20"/>
        </w:numPr>
        <w:ind w:left="900" w:right="-90"/>
        <w:rPr>
          <w:rFonts w:cs="Times New Roman"/>
          <w:sz w:val="26"/>
          <w:szCs w:val="26"/>
        </w:rPr>
      </w:pPr>
      <w:hyperlink r:id="rId7" w:history="1">
        <w:r w:rsidR="00292431" w:rsidRPr="00651010">
          <w:rPr>
            <w:rStyle w:val="Hyperlink"/>
            <w:rFonts w:cs="Times New Roman"/>
            <w:sz w:val="26"/>
            <w:szCs w:val="26"/>
          </w:rPr>
          <w:t>Distance Learning: Planning Online Instruction for English Learners</w:t>
        </w:r>
      </w:hyperlink>
    </w:p>
    <w:p w14:paraId="12C51ACE" w14:textId="2D208DAD" w:rsidR="00292431" w:rsidRPr="00651010" w:rsidRDefault="0010131C" w:rsidP="00651010">
      <w:pPr>
        <w:pStyle w:val="ListParagraph"/>
        <w:numPr>
          <w:ilvl w:val="0"/>
          <w:numId w:val="20"/>
        </w:numPr>
        <w:ind w:left="900" w:right="-90"/>
        <w:rPr>
          <w:rFonts w:cs="Times New Roman"/>
          <w:sz w:val="26"/>
          <w:szCs w:val="26"/>
        </w:rPr>
      </w:pPr>
      <w:hyperlink r:id="rId8" w:history="1">
        <w:r w:rsidR="00292431" w:rsidRPr="00651010">
          <w:rPr>
            <w:rStyle w:val="Hyperlink"/>
            <w:rFonts w:cs="Times New Roman"/>
            <w:sz w:val="26"/>
            <w:szCs w:val="26"/>
          </w:rPr>
          <w:t>Offline Learning for ELs: Ideas for Supporting Learning at Home</w:t>
        </w:r>
      </w:hyperlink>
    </w:p>
    <w:p w14:paraId="46A5CEBF" w14:textId="77777777" w:rsidR="001D26B0" w:rsidRDefault="001D26B0" w:rsidP="00244D2F">
      <w:pPr>
        <w:ind w:right="-90"/>
        <w:rPr>
          <w:rFonts w:cs="Times New Roman"/>
          <w:sz w:val="26"/>
          <w:szCs w:val="26"/>
        </w:rPr>
      </w:pPr>
    </w:p>
    <w:p w14:paraId="09FBCAD4" w14:textId="77777777" w:rsidR="00497C80" w:rsidRDefault="002F6EDA" w:rsidP="00244D2F">
      <w:pPr>
        <w:ind w:right="-90"/>
        <w:rPr>
          <w:rFonts w:cs="Times New Roman"/>
          <w:sz w:val="26"/>
          <w:szCs w:val="26"/>
        </w:rPr>
      </w:pPr>
      <w:r w:rsidRPr="00D83C8B">
        <w:rPr>
          <w:rFonts w:cs="Times New Roman"/>
          <w:sz w:val="26"/>
          <w:szCs w:val="26"/>
        </w:rPr>
        <w:t xml:space="preserve">You may wish to complete the survey in collaboration with colleagues, particularly </w:t>
      </w:r>
      <w:r w:rsidR="00497C80">
        <w:rPr>
          <w:rFonts w:cs="Times New Roman"/>
          <w:sz w:val="26"/>
          <w:szCs w:val="26"/>
        </w:rPr>
        <w:t xml:space="preserve">when </w:t>
      </w:r>
      <w:r w:rsidRPr="00D83C8B">
        <w:rPr>
          <w:rFonts w:cs="Times New Roman"/>
          <w:sz w:val="26"/>
          <w:szCs w:val="26"/>
        </w:rPr>
        <w:t>discussing groups of students across a class, grade, school, or district. However, the questions can help guide planning for individual students or small groups as well.</w:t>
      </w:r>
      <w:r w:rsidR="00497C80">
        <w:rPr>
          <w:rFonts w:cs="Times New Roman"/>
          <w:sz w:val="26"/>
          <w:szCs w:val="26"/>
        </w:rPr>
        <w:t xml:space="preserve"> </w:t>
      </w:r>
    </w:p>
    <w:p w14:paraId="06C2503D" w14:textId="77777777" w:rsidR="00497C80" w:rsidRDefault="00497C80" w:rsidP="00244D2F">
      <w:pPr>
        <w:ind w:right="-90"/>
        <w:rPr>
          <w:rFonts w:cs="Times New Roman"/>
          <w:sz w:val="26"/>
          <w:szCs w:val="26"/>
        </w:rPr>
      </w:pPr>
    </w:p>
    <w:p w14:paraId="7163680E" w14:textId="020E51CF" w:rsidR="00292431" w:rsidRDefault="00292431" w:rsidP="00244D2F">
      <w:pPr>
        <w:ind w:right="-90"/>
        <w:rPr>
          <w:rFonts w:cs="Times New Roman"/>
          <w:sz w:val="26"/>
          <w:szCs w:val="26"/>
        </w:rPr>
      </w:pPr>
      <w:r w:rsidRPr="00D83C8B">
        <w:rPr>
          <w:rFonts w:cs="Times New Roman"/>
          <w:sz w:val="26"/>
          <w:szCs w:val="26"/>
        </w:rPr>
        <w:t xml:space="preserve">You may </w:t>
      </w:r>
      <w:r>
        <w:rPr>
          <w:rFonts w:cs="Times New Roman"/>
          <w:sz w:val="26"/>
          <w:szCs w:val="26"/>
        </w:rPr>
        <w:t xml:space="preserve">also </w:t>
      </w:r>
      <w:r w:rsidRPr="00D83C8B">
        <w:rPr>
          <w:rFonts w:cs="Times New Roman"/>
          <w:sz w:val="26"/>
          <w:szCs w:val="26"/>
        </w:rPr>
        <w:t>wish to read through all of the topics</w:t>
      </w:r>
      <w:r w:rsidR="00222F59">
        <w:rPr>
          <w:rFonts w:cs="Times New Roman"/>
          <w:sz w:val="26"/>
          <w:szCs w:val="26"/>
        </w:rPr>
        <w:t xml:space="preserve"> first</w:t>
      </w:r>
      <w:r w:rsidRPr="00D83C8B">
        <w:rPr>
          <w:rFonts w:cs="Times New Roman"/>
          <w:sz w:val="26"/>
          <w:szCs w:val="26"/>
        </w:rPr>
        <w:t xml:space="preserve"> or choose the</w:t>
      </w:r>
      <w:r w:rsidR="00497C80">
        <w:rPr>
          <w:rFonts w:cs="Times New Roman"/>
          <w:sz w:val="26"/>
          <w:szCs w:val="26"/>
        </w:rPr>
        <w:t xml:space="preserve"> most relevant</w:t>
      </w:r>
      <w:r w:rsidRPr="00D83C8B">
        <w:rPr>
          <w:rFonts w:cs="Times New Roman"/>
          <w:sz w:val="26"/>
          <w:szCs w:val="26"/>
        </w:rPr>
        <w:t xml:space="preserve"> topics</w:t>
      </w:r>
      <w:r w:rsidR="00222F59">
        <w:rPr>
          <w:rFonts w:cs="Times New Roman"/>
          <w:sz w:val="26"/>
          <w:szCs w:val="26"/>
        </w:rPr>
        <w:t xml:space="preserve"> for your situation</w:t>
      </w:r>
      <w:r w:rsidRPr="00D83C8B">
        <w:rPr>
          <w:rFonts w:cs="Times New Roman"/>
          <w:sz w:val="26"/>
          <w:szCs w:val="26"/>
        </w:rPr>
        <w:t xml:space="preserve">. </w:t>
      </w:r>
      <w:r>
        <w:rPr>
          <w:rFonts w:cs="Times New Roman"/>
          <w:sz w:val="26"/>
          <w:szCs w:val="26"/>
        </w:rPr>
        <w:t>S</w:t>
      </w:r>
      <w:r w:rsidRPr="00D83C8B">
        <w:rPr>
          <w:rFonts w:cs="Times New Roman"/>
          <w:sz w:val="26"/>
          <w:szCs w:val="26"/>
        </w:rPr>
        <w:t>ome of the later sections</w:t>
      </w:r>
      <w:r>
        <w:rPr>
          <w:rFonts w:cs="Times New Roman"/>
          <w:sz w:val="26"/>
          <w:szCs w:val="26"/>
        </w:rPr>
        <w:t xml:space="preserve"> on students and families</w:t>
      </w:r>
      <w:r w:rsidRPr="00D83C8B">
        <w:rPr>
          <w:rFonts w:cs="Times New Roman"/>
          <w:sz w:val="26"/>
          <w:szCs w:val="26"/>
        </w:rPr>
        <w:t xml:space="preserve"> </w:t>
      </w:r>
      <w:r>
        <w:rPr>
          <w:rFonts w:cs="Times New Roman"/>
          <w:sz w:val="26"/>
          <w:szCs w:val="26"/>
        </w:rPr>
        <w:t xml:space="preserve">might </w:t>
      </w:r>
      <w:r w:rsidRPr="00D83C8B">
        <w:rPr>
          <w:rFonts w:cs="Times New Roman"/>
          <w:sz w:val="26"/>
          <w:szCs w:val="26"/>
        </w:rPr>
        <w:t xml:space="preserve">help inform earlier sections on instruction. Feel free </w:t>
      </w:r>
      <w:r w:rsidR="007A3748">
        <w:rPr>
          <w:rFonts w:cs="Times New Roman"/>
          <w:sz w:val="26"/>
          <w:szCs w:val="26"/>
        </w:rPr>
        <w:t xml:space="preserve">to </w:t>
      </w:r>
      <w:r w:rsidRPr="00D83C8B">
        <w:rPr>
          <w:rFonts w:cs="Times New Roman"/>
          <w:sz w:val="26"/>
          <w:szCs w:val="26"/>
        </w:rPr>
        <w:t xml:space="preserve">adjust this document </w:t>
      </w:r>
      <w:r w:rsidR="00497C80">
        <w:rPr>
          <w:rFonts w:cs="Times New Roman"/>
          <w:sz w:val="26"/>
          <w:szCs w:val="26"/>
        </w:rPr>
        <w:t>and</w:t>
      </w:r>
      <w:r w:rsidRPr="00D83C8B">
        <w:rPr>
          <w:rFonts w:cs="Times New Roman"/>
          <w:sz w:val="26"/>
          <w:szCs w:val="26"/>
        </w:rPr>
        <w:t xml:space="preserve"> post</w:t>
      </w:r>
      <w:r w:rsidR="00497C80">
        <w:rPr>
          <w:rFonts w:cs="Times New Roman"/>
          <w:sz w:val="26"/>
          <w:szCs w:val="26"/>
        </w:rPr>
        <w:t xml:space="preserve"> it </w:t>
      </w:r>
      <w:r w:rsidRPr="00D83C8B">
        <w:rPr>
          <w:rFonts w:cs="Times New Roman"/>
          <w:sz w:val="26"/>
          <w:szCs w:val="26"/>
        </w:rPr>
        <w:t xml:space="preserve">to a shared </w:t>
      </w:r>
      <w:r w:rsidR="007A3748">
        <w:rPr>
          <w:rFonts w:cs="Times New Roman"/>
          <w:sz w:val="26"/>
          <w:szCs w:val="26"/>
        </w:rPr>
        <w:t>workspace</w:t>
      </w:r>
      <w:r w:rsidR="00222F59">
        <w:rPr>
          <w:rFonts w:cs="Times New Roman"/>
          <w:sz w:val="26"/>
          <w:szCs w:val="26"/>
        </w:rPr>
        <w:t xml:space="preserve"> as needed.</w:t>
      </w:r>
    </w:p>
    <w:p w14:paraId="5D8D9B3D" w14:textId="1C894F66" w:rsidR="00497C80" w:rsidRDefault="00497C80" w:rsidP="00244D2F">
      <w:pPr>
        <w:ind w:right="-90"/>
        <w:rPr>
          <w:rFonts w:cs="Times New Roman"/>
          <w:sz w:val="26"/>
          <w:szCs w:val="26"/>
        </w:rPr>
      </w:pPr>
    </w:p>
    <w:p w14:paraId="5AB7C688" w14:textId="28ACC9CD" w:rsidR="00497C80" w:rsidRPr="007A3748" w:rsidRDefault="00497C80" w:rsidP="00497C80">
      <w:pPr>
        <w:rPr>
          <w:rFonts w:cs="Times New Roman"/>
          <w:sz w:val="26"/>
          <w:szCs w:val="26"/>
        </w:rPr>
      </w:pPr>
      <w:r w:rsidRPr="007A3748">
        <w:rPr>
          <w:rFonts w:cs="Times New Roman"/>
          <w:sz w:val="26"/>
          <w:szCs w:val="26"/>
        </w:rPr>
        <w:t xml:space="preserve">Finally, as you plan instruction, </w:t>
      </w:r>
      <w:r w:rsidR="007A3748" w:rsidRPr="007A3748">
        <w:rPr>
          <w:rFonts w:cs="Times New Roman"/>
          <w:sz w:val="26"/>
          <w:szCs w:val="26"/>
        </w:rPr>
        <w:t>remember to</w:t>
      </w:r>
      <w:r w:rsidRPr="007A3748">
        <w:rPr>
          <w:rFonts w:cs="Times New Roman"/>
          <w:sz w:val="26"/>
          <w:szCs w:val="26"/>
        </w:rPr>
        <w:t xml:space="preserve"> keep the focus on academic learning and to avoid providing only skills-based activities.  You can also look for connections to students’ experiences and cultures through </w:t>
      </w:r>
      <w:hyperlink r:id="rId9" w:history="1">
        <w:r w:rsidRPr="007A3748">
          <w:rPr>
            <w:rStyle w:val="Hyperlink"/>
            <w:rFonts w:cs="Times New Roman"/>
            <w:sz w:val="26"/>
            <w:szCs w:val="26"/>
          </w:rPr>
          <w:t>culturally relevant instruction</w:t>
        </w:r>
      </w:hyperlink>
      <w:r w:rsidRPr="007A3748">
        <w:rPr>
          <w:rFonts w:cs="Times New Roman"/>
          <w:sz w:val="26"/>
          <w:szCs w:val="26"/>
        </w:rPr>
        <w:t>.</w:t>
      </w:r>
    </w:p>
    <w:p w14:paraId="3ED11BBC" w14:textId="22810565" w:rsidR="001D26B0" w:rsidRDefault="001D26B0" w:rsidP="00244D2F">
      <w:pPr>
        <w:ind w:right="-90"/>
        <w:rPr>
          <w:rFonts w:cs="Times New Roman"/>
          <w:sz w:val="26"/>
          <w:szCs w:val="26"/>
        </w:rPr>
      </w:pPr>
    </w:p>
    <w:p w14:paraId="2822919E" w14:textId="51391CA2" w:rsidR="00C35655" w:rsidRPr="00834091" w:rsidRDefault="00C35655" w:rsidP="00244D2F">
      <w:pPr>
        <w:ind w:right="-90"/>
        <w:rPr>
          <w:rFonts w:cs="Times New Roman"/>
          <w:b/>
          <w:bCs/>
          <w:sz w:val="26"/>
          <w:szCs w:val="26"/>
        </w:rPr>
      </w:pPr>
      <w:r w:rsidRPr="00834091">
        <w:rPr>
          <w:rFonts w:cs="Times New Roman"/>
          <w:b/>
          <w:bCs/>
          <w:sz w:val="26"/>
          <w:szCs w:val="26"/>
        </w:rPr>
        <w:t>Part I: Reflection</w:t>
      </w:r>
    </w:p>
    <w:p w14:paraId="3CC353E1" w14:textId="44058691" w:rsidR="001D26B0" w:rsidRDefault="0010131C" w:rsidP="001D26B0">
      <w:pPr>
        <w:pStyle w:val="ListParagraph"/>
        <w:numPr>
          <w:ilvl w:val="0"/>
          <w:numId w:val="12"/>
        </w:numPr>
        <w:autoSpaceDE w:val="0"/>
        <w:autoSpaceDN w:val="0"/>
        <w:adjustRightInd w:val="0"/>
        <w:ind w:right="-720"/>
        <w:rPr>
          <w:rFonts w:ascii="Calibri" w:hAnsi="Calibri" w:cs="Calibri"/>
          <w:sz w:val="26"/>
          <w:szCs w:val="26"/>
        </w:rPr>
      </w:pPr>
      <w:hyperlink w:anchor="reflection" w:history="1">
        <w:r w:rsidR="001D26B0" w:rsidRPr="00834091">
          <w:rPr>
            <w:rStyle w:val="Hyperlink"/>
            <w:rFonts w:ascii="Calibri" w:hAnsi="Calibri" w:cs="Calibri"/>
            <w:sz w:val="26"/>
            <w:szCs w:val="26"/>
          </w:rPr>
          <w:t>Reflection Questions</w:t>
        </w:r>
      </w:hyperlink>
    </w:p>
    <w:p w14:paraId="78DD7729" w14:textId="77777777" w:rsidR="00497C80" w:rsidRDefault="00497C80" w:rsidP="00497C80">
      <w:pPr>
        <w:pStyle w:val="ListParagraph"/>
        <w:autoSpaceDE w:val="0"/>
        <w:autoSpaceDN w:val="0"/>
        <w:adjustRightInd w:val="0"/>
        <w:ind w:right="-720"/>
        <w:rPr>
          <w:rFonts w:ascii="Calibri" w:hAnsi="Calibri" w:cs="Calibri"/>
          <w:sz w:val="26"/>
          <w:szCs w:val="26"/>
        </w:rPr>
      </w:pPr>
    </w:p>
    <w:p w14:paraId="512E4E35" w14:textId="29789AAF" w:rsidR="00C35655" w:rsidRPr="00834091" w:rsidRDefault="00C35655" w:rsidP="00C35655">
      <w:pPr>
        <w:autoSpaceDE w:val="0"/>
        <w:autoSpaceDN w:val="0"/>
        <w:adjustRightInd w:val="0"/>
        <w:ind w:right="-720"/>
        <w:rPr>
          <w:rFonts w:ascii="Calibri" w:hAnsi="Calibri" w:cs="Calibri"/>
          <w:b/>
          <w:bCs/>
          <w:sz w:val="26"/>
          <w:szCs w:val="26"/>
        </w:rPr>
      </w:pPr>
      <w:r w:rsidRPr="00834091">
        <w:rPr>
          <w:rFonts w:ascii="Calibri" w:hAnsi="Calibri" w:cs="Calibri"/>
          <w:b/>
          <w:bCs/>
          <w:sz w:val="26"/>
          <w:szCs w:val="26"/>
        </w:rPr>
        <w:t>Part II: Instruction and Planning</w:t>
      </w:r>
    </w:p>
    <w:p w14:paraId="2C75BD26" w14:textId="5C707219" w:rsidR="001D26B0" w:rsidRPr="001D26B0" w:rsidRDefault="0010131C" w:rsidP="001D26B0">
      <w:pPr>
        <w:pStyle w:val="ListParagraph"/>
        <w:numPr>
          <w:ilvl w:val="0"/>
          <w:numId w:val="12"/>
        </w:numPr>
        <w:autoSpaceDE w:val="0"/>
        <w:autoSpaceDN w:val="0"/>
        <w:adjustRightInd w:val="0"/>
        <w:ind w:right="-720"/>
        <w:rPr>
          <w:rFonts w:ascii="Calibri" w:hAnsi="Calibri" w:cs="Calibri"/>
          <w:sz w:val="26"/>
          <w:szCs w:val="26"/>
        </w:rPr>
      </w:pPr>
      <w:hyperlink w:anchor="tools" w:history="1">
        <w:r w:rsidR="001D26B0" w:rsidRPr="00834091">
          <w:rPr>
            <w:rStyle w:val="Hyperlink"/>
            <w:rFonts w:ascii="Calibri" w:hAnsi="Calibri" w:cs="Calibri"/>
            <w:sz w:val="26"/>
            <w:szCs w:val="26"/>
          </w:rPr>
          <w:t>Tools for Instruction</w:t>
        </w:r>
      </w:hyperlink>
    </w:p>
    <w:p w14:paraId="3BE62F8D" w14:textId="1702F7CD" w:rsidR="001D26B0" w:rsidRPr="001D26B0" w:rsidRDefault="0010131C" w:rsidP="001D26B0">
      <w:pPr>
        <w:pStyle w:val="ListParagraph"/>
        <w:numPr>
          <w:ilvl w:val="0"/>
          <w:numId w:val="12"/>
        </w:numPr>
        <w:autoSpaceDE w:val="0"/>
        <w:autoSpaceDN w:val="0"/>
        <w:adjustRightInd w:val="0"/>
        <w:ind w:right="-720"/>
        <w:rPr>
          <w:rFonts w:ascii="Calibri" w:hAnsi="Calibri" w:cs="Calibri"/>
          <w:sz w:val="26"/>
          <w:szCs w:val="26"/>
        </w:rPr>
      </w:pPr>
      <w:hyperlink w:anchor="instruction" w:history="1">
        <w:r w:rsidR="001D26B0" w:rsidRPr="00046055">
          <w:rPr>
            <w:rStyle w:val="Hyperlink"/>
            <w:rFonts w:ascii="Calibri" w:hAnsi="Calibri" w:cs="Calibri"/>
            <w:sz w:val="26"/>
            <w:szCs w:val="26"/>
          </w:rPr>
          <w:t xml:space="preserve">Planning </w:t>
        </w:r>
        <w:r w:rsidR="00C35655" w:rsidRPr="00046055">
          <w:rPr>
            <w:rStyle w:val="Hyperlink"/>
            <w:rFonts w:ascii="Calibri" w:hAnsi="Calibri" w:cs="Calibri"/>
            <w:sz w:val="26"/>
            <w:szCs w:val="26"/>
          </w:rPr>
          <w:t>I</w:t>
        </w:r>
        <w:r w:rsidR="001D26B0" w:rsidRPr="00046055">
          <w:rPr>
            <w:rStyle w:val="Hyperlink"/>
            <w:rFonts w:ascii="Calibri" w:hAnsi="Calibri" w:cs="Calibri"/>
            <w:sz w:val="26"/>
            <w:szCs w:val="26"/>
          </w:rPr>
          <w:t>nstruction</w:t>
        </w:r>
      </w:hyperlink>
    </w:p>
    <w:p w14:paraId="08BAF869" w14:textId="5151F6FC" w:rsidR="001D26B0" w:rsidRDefault="0010131C" w:rsidP="001D26B0">
      <w:pPr>
        <w:pStyle w:val="ListParagraph"/>
        <w:numPr>
          <w:ilvl w:val="0"/>
          <w:numId w:val="12"/>
        </w:numPr>
        <w:autoSpaceDE w:val="0"/>
        <w:autoSpaceDN w:val="0"/>
        <w:adjustRightInd w:val="0"/>
        <w:ind w:right="-720"/>
        <w:rPr>
          <w:rFonts w:ascii="Calibri" w:hAnsi="Calibri" w:cs="Calibri"/>
          <w:sz w:val="26"/>
          <w:szCs w:val="26"/>
        </w:rPr>
      </w:pPr>
      <w:hyperlink w:anchor="collaboration" w:history="1">
        <w:r w:rsidR="001D26B0" w:rsidRPr="00834091">
          <w:rPr>
            <w:rStyle w:val="Hyperlink"/>
            <w:rFonts w:ascii="Calibri" w:hAnsi="Calibri" w:cs="Calibri"/>
            <w:sz w:val="26"/>
            <w:szCs w:val="26"/>
          </w:rPr>
          <w:t>Collaboration</w:t>
        </w:r>
      </w:hyperlink>
    </w:p>
    <w:p w14:paraId="79854223" w14:textId="77777777" w:rsidR="00497C80" w:rsidRDefault="00497C80" w:rsidP="00C35655">
      <w:pPr>
        <w:autoSpaceDE w:val="0"/>
        <w:autoSpaceDN w:val="0"/>
        <w:adjustRightInd w:val="0"/>
        <w:ind w:right="-720"/>
        <w:rPr>
          <w:rFonts w:ascii="Calibri" w:hAnsi="Calibri" w:cs="Calibri"/>
          <w:sz w:val="26"/>
          <w:szCs w:val="26"/>
        </w:rPr>
      </w:pPr>
    </w:p>
    <w:p w14:paraId="251C412B" w14:textId="63316890" w:rsidR="00C35655" w:rsidRPr="00834091" w:rsidRDefault="00C35655" w:rsidP="00C35655">
      <w:pPr>
        <w:autoSpaceDE w:val="0"/>
        <w:autoSpaceDN w:val="0"/>
        <w:adjustRightInd w:val="0"/>
        <w:ind w:right="-720"/>
        <w:rPr>
          <w:rFonts w:ascii="Calibri" w:hAnsi="Calibri" w:cs="Calibri"/>
          <w:b/>
          <w:bCs/>
          <w:sz w:val="26"/>
          <w:szCs w:val="26"/>
        </w:rPr>
      </w:pPr>
      <w:r w:rsidRPr="00834091">
        <w:rPr>
          <w:rFonts w:ascii="Calibri" w:hAnsi="Calibri" w:cs="Calibri"/>
          <w:b/>
          <w:bCs/>
          <w:sz w:val="26"/>
          <w:szCs w:val="26"/>
        </w:rPr>
        <w:t>Part II</w:t>
      </w:r>
      <w:r w:rsidR="00497C80" w:rsidRPr="00834091">
        <w:rPr>
          <w:rFonts w:ascii="Calibri" w:hAnsi="Calibri" w:cs="Calibri"/>
          <w:b/>
          <w:bCs/>
          <w:sz w:val="26"/>
          <w:szCs w:val="26"/>
        </w:rPr>
        <w:t>I</w:t>
      </w:r>
      <w:r w:rsidRPr="00834091">
        <w:rPr>
          <w:rFonts w:ascii="Calibri" w:hAnsi="Calibri" w:cs="Calibri"/>
          <w:b/>
          <w:bCs/>
          <w:sz w:val="26"/>
          <w:szCs w:val="26"/>
        </w:rPr>
        <w:t xml:space="preserve">: </w:t>
      </w:r>
      <w:r w:rsidR="00497C80" w:rsidRPr="00834091">
        <w:rPr>
          <w:rFonts w:ascii="Calibri" w:hAnsi="Calibri" w:cs="Calibri"/>
          <w:b/>
          <w:bCs/>
          <w:sz w:val="26"/>
          <w:szCs w:val="26"/>
        </w:rPr>
        <w:t xml:space="preserve">Partnering with </w:t>
      </w:r>
      <w:r w:rsidRPr="00834091">
        <w:rPr>
          <w:rFonts w:ascii="Calibri" w:hAnsi="Calibri" w:cs="Calibri"/>
          <w:b/>
          <w:bCs/>
          <w:sz w:val="26"/>
          <w:szCs w:val="26"/>
        </w:rPr>
        <w:t>Student</w:t>
      </w:r>
      <w:r w:rsidR="00497C80" w:rsidRPr="00834091">
        <w:rPr>
          <w:rFonts w:ascii="Calibri" w:hAnsi="Calibri" w:cs="Calibri"/>
          <w:b/>
          <w:bCs/>
          <w:sz w:val="26"/>
          <w:szCs w:val="26"/>
        </w:rPr>
        <w:t>s</w:t>
      </w:r>
      <w:r w:rsidRPr="00834091">
        <w:rPr>
          <w:rFonts w:ascii="Calibri" w:hAnsi="Calibri" w:cs="Calibri"/>
          <w:b/>
          <w:bCs/>
          <w:sz w:val="26"/>
          <w:szCs w:val="26"/>
        </w:rPr>
        <w:t xml:space="preserve"> and Famil</w:t>
      </w:r>
      <w:r w:rsidR="00497C80" w:rsidRPr="00834091">
        <w:rPr>
          <w:rFonts w:ascii="Calibri" w:hAnsi="Calibri" w:cs="Calibri"/>
          <w:b/>
          <w:bCs/>
          <w:sz w:val="26"/>
          <w:szCs w:val="26"/>
        </w:rPr>
        <w:t>ies</w:t>
      </w:r>
    </w:p>
    <w:p w14:paraId="07D892DD" w14:textId="2F4B8AFF" w:rsidR="001D26B0" w:rsidRPr="001D26B0" w:rsidRDefault="0010131C" w:rsidP="001D26B0">
      <w:pPr>
        <w:pStyle w:val="ListParagraph"/>
        <w:numPr>
          <w:ilvl w:val="0"/>
          <w:numId w:val="12"/>
        </w:numPr>
        <w:autoSpaceDE w:val="0"/>
        <w:autoSpaceDN w:val="0"/>
        <w:adjustRightInd w:val="0"/>
        <w:ind w:right="-720"/>
        <w:rPr>
          <w:rFonts w:ascii="Calibri" w:hAnsi="Calibri" w:cs="Calibri"/>
          <w:sz w:val="26"/>
          <w:szCs w:val="26"/>
        </w:rPr>
      </w:pPr>
      <w:hyperlink w:anchor="student" w:history="1">
        <w:r w:rsidR="001D26B0" w:rsidRPr="00834091">
          <w:rPr>
            <w:rStyle w:val="Hyperlink"/>
            <w:rFonts w:ascii="Calibri" w:hAnsi="Calibri" w:cs="Calibri"/>
            <w:sz w:val="26"/>
            <w:szCs w:val="26"/>
          </w:rPr>
          <w:t xml:space="preserve">Student </w:t>
        </w:r>
        <w:r w:rsidR="00C35655" w:rsidRPr="00834091">
          <w:rPr>
            <w:rStyle w:val="Hyperlink"/>
            <w:rFonts w:ascii="Calibri" w:hAnsi="Calibri" w:cs="Calibri"/>
            <w:sz w:val="26"/>
            <w:szCs w:val="26"/>
          </w:rPr>
          <w:t>W</w:t>
        </w:r>
        <w:r w:rsidR="001D26B0" w:rsidRPr="00834091">
          <w:rPr>
            <w:rStyle w:val="Hyperlink"/>
            <w:rFonts w:ascii="Calibri" w:hAnsi="Calibri" w:cs="Calibri"/>
            <w:sz w:val="26"/>
            <w:szCs w:val="26"/>
          </w:rPr>
          <w:t>orkload</w:t>
        </w:r>
      </w:hyperlink>
    </w:p>
    <w:p w14:paraId="1A86DD0A" w14:textId="0E22933C" w:rsidR="001D26B0" w:rsidRPr="001D26B0" w:rsidRDefault="0010131C" w:rsidP="001D26B0">
      <w:pPr>
        <w:pStyle w:val="ListParagraph"/>
        <w:numPr>
          <w:ilvl w:val="0"/>
          <w:numId w:val="12"/>
        </w:numPr>
        <w:autoSpaceDE w:val="0"/>
        <w:autoSpaceDN w:val="0"/>
        <w:adjustRightInd w:val="0"/>
        <w:ind w:right="-720"/>
        <w:rPr>
          <w:rFonts w:ascii="Calibri" w:hAnsi="Calibri" w:cs="Calibri"/>
          <w:sz w:val="26"/>
          <w:szCs w:val="26"/>
        </w:rPr>
      </w:pPr>
      <w:hyperlink w:anchor="technology" w:history="1">
        <w:r w:rsidR="00C35655" w:rsidRPr="00834091">
          <w:rPr>
            <w:rStyle w:val="Hyperlink"/>
            <w:rFonts w:ascii="Calibri" w:hAnsi="Calibri" w:cs="Calibri"/>
            <w:sz w:val="26"/>
            <w:szCs w:val="26"/>
          </w:rPr>
          <w:t>Technology/Internet Access</w:t>
        </w:r>
      </w:hyperlink>
    </w:p>
    <w:p w14:paraId="649C182F" w14:textId="02A1B324" w:rsidR="001D26B0" w:rsidRPr="001D26B0" w:rsidRDefault="0010131C" w:rsidP="001D26B0">
      <w:pPr>
        <w:pStyle w:val="ListParagraph"/>
        <w:numPr>
          <w:ilvl w:val="0"/>
          <w:numId w:val="12"/>
        </w:numPr>
        <w:ind w:right="-90"/>
        <w:rPr>
          <w:rFonts w:cs="Times New Roman"/>
          <w:sz w:val="26"/>
          <w:szCs w:val="26"/>
        </w:rPr>
      </w:pPr>
      <w:hyperlink w:anchor="family" w:history="1">
        <w:r w:rsidR="001D26B0" w:rsidRPr="00834091">
          <w:rPr>
            <w:rStyle w:val="Hyperlink"/>
            <w:rFonts w:ascii="Calibri" w:hAnsi="Calibri" w:cs="Calibri"/>
            <w:sz w:val="26"/>
            <w:szCs w:val="26"/>
          </w:rPr>
          <w:t>Family Engagement During Distance Learning</w:t>
        </w:r>
      </w:hyperlink>
    </w:p>
    <w:p w14:paraId="017B64EE" w14:textId="77777777" w:rsidR="00497C80" w:rsidRPr="00921436" w:rsidRDefault="00497C80" w:rsidP="00244D2F">
      <w:pPr>
        <w:ind w:right="-90"/>
        <w:rPr>
          <w:rFonts w:cs="Times New Roman"/>
          <w:sz w:val="26"/>
          <w:szCs w:val="26"/>
        </w:rPr>
      </w:pPr>
    </w:p>
    <w:p w14:paraId="0DC61F2F" w14:textId="144F87C4" w:rsidR="00C041EF" w:rsidRPr="00D83C8B" w:rsidRDefault="00891C02" w:rsidP="00244D2F">
      <w:pPr>
        <w:ind w:right="-90"/>
        <w:rPr>
          <w:rFonts w:cs="Times New Roman"/>
          <w:sz w:val="26"/>
          <w:szCs w:val="26"/>
        </w:rPr>
      </w:pPr>
      <w:r w:rsidRPr="00801209">
        <w:rPr>
          <w:rFonts w:cs="Times New Roman"/>
          <w:b/>
          <w:bCs/>
          <w:sz w:val="26"/>
          <w:szCs w:val="26"/>
        </w:rPr>
        <w:t>Related Resources</w:t>
      </w:r>
    </w:p>
    <w:p w14:paraId="3BD8C6DC" w14:textId="5969AEC5" w:rsidR="00891C02" w:rsidRPr="00D83C8B" w:rsidRDefault="0010131C" w:rsidP="00D83C8B">
      <w:pPr>
        <w:pStyle w:val="ListParagraph"/>
        <w:numPr>
          <w:ilvl w:val="0"/>
          <w:numId w:val="9"/>
        </w:numPr>
        <w:rPr>
          <w:rFonts w:cs="Times New Roman"/>
          <w:sz w:val="26"/>
          <w:szCs w:val="26"/>
        </w:rPr>
      </w:pPr>
      <w:hyperlink r:id="rId10" w:history="1">
        <w:r w:rsidR="00891C02" w:rsidRPr="00D83C8B">
          <w:rPr>
            <w:rStyle w:val="Hyperlink"/>
            <w:rFonts w:cs="Times New Roman"/>
            <w:sz w:val="26"/>
            <w:szCs w:val="26"/>
          </w:rPr>
          <w:t>School Responses to COVID-19: ELL/Immigrant Considerations</w:t>
        </w:r>
      </w:hyperlink>
    </w:p>
    <w:p w14:paraId="0651ADDB" w14:textId="097E5E89" w:rsidR="00891C02" w:rsidRPr="00D83C8B" w:rsidRDefault="0010131C" w:rsidP="00D83C8B">
      <w:pPr>
        <w:pStyle w:val="ListParagraph"/>
        <w:numPr>
          <w:ilvl w:val="0"/>
          <w:numId w:val="9"/>
        </w:numPr>
        <w:rPr>
          <w:rFonts w:cs="Times New Roman"/>
          <w:sz w:val="26"/>
          <w:szCs w:val="26"/>
        </w:rPr>
      </w:pPr>
      <w:hyperlink r:id="rId11" w:history="1">
        <w:r w:rsidR="00891C02" w:rsidRPr="00D83C8B">
          <w:rPr>
            <w:rStyle w:val="Hyperlink"/>
            <w:rFonts w:cs="Times New Roman"/>
            <w:sz w:val="26"/>
            <w:szCs w:val="26"/>
          </w:rPr>
          <w:t>Communicating with ELLs and Their Families During School Closures</w:t>
        </w:r>
      </w:hyperlink>
    </w:p>
    <w:p w14:paraId="06876C6D" w14:textId="7C0FA340" w:rsidR="00891C02" w:rsidRPr="00D83C8B" w:rsidRDefault="0010131C" w:rsidP="00D83C8B">
      <w:pPr>
        <w:pStyle w:val="ListParagraph"/>
        <w:numPr>
          <w:ilvl w:val="0"/>
          <w:numId w:val="9"/>
        </w:numPr>
        <w:rPr>
          <w:rFonts w:cs="Times New Roman"/>
          <w:sz w:val="26"/>
          <w:szCs w:val="26"/>
        </w:rPr>
      </w:pPr>
      <w:hyperlink r:id="rId12" w:history="1">
        <w:r w:rsidR="00891C02" w:rsidRPr="00D83C8B">
          <w:rPr>
            <w:rStyle w:val="Hyperlink"/>
            <w:rFonts w:cs="Times New Roman"/>
            <w:sz w:val="26"/>
            <w:szCs w:val="26"/>
          </w:rPr>
          <w:t>Distance Learning for ELLs: Privacy Considerations</w:t>
        </w:r>
      </w:hyperlink>
    </w:p>
    <w:p w14:paraId="1EF040B6" w14:textId="26DE72AC" w:rsidR="00891C02" w:rsidRDefault="0010131C" w:rsidP="00D83C8B">
      <w:pPr>
        <w:pStyle w:val="ListParagraph"/>
        <w:numPr>
          <w:ilvl w:val="0"/>
          <w:numId w:val="9"/>
        </w:numPr>
        <w:rPr>
          <w:rFonts w:cs="Times New Roman"/>
          <w:sz w:val="26"/>
          <w:szCs w:val="26"/>
        </w:rPr>
      </w:pPr>
      <w:hyperlink r:id="rId13" w:history="1">
        <w:r w:rsidR="00891C02" w:rsidRPr="00D83C8B">
          <w:rPr>
            <w:rStyle w:val="Hyperlink"/>
            <w:rFonts w:cs="Times New Roman"/>
            <w:sz w:val="26"/>
            <w:szCs w:val="26"/>
          </w:rPr>
          <w:t>Coronavirus: Multilingual Resources for Schools</w:t>
        </w:r>
      </w:hyperlink>
    </w:p>
    <w:p w14:paraId="5F3DA160" w14:textId="77777777" w:rsidR="00921436" w:rsidRDefault="00921436" w:rsidP="001D26B0">
      <w:pPr>
        <w:spacing w:before="240" w:after="240"/>
        <w:rPr>
          <w:rFonts w:cs="Times New Roman"/>
          <w:b/>
          <w:bCs/>
          <w:sz w:val="32"/>
          <w:szCs w:val="32"/>
        </w:rPr>
      </w:pPr>
    </w:p>
    <w:p w14:paraId="3A72017D" w14:textId="51D7CF6E" w:rsidR="001D26B0" w:rsidRPr="00D83C8B" w:rsidRDefault="001D26B0" w:rsidP="001D26B0">
      <w:pPr>
        <w:spacing w:before="240" w:after="240"/>
        <w:rPr>
          <w:rFonts w:cs="Times New Roman"/>
          <w:b/>
          <w:bCs/>
          <w:sz w:val="32"/>
          <w:szCs w:val="32"/>
        </w:rPr>
      </w:pPr>
      <w:r w:rsidRPr="00D83C8B">
        <w:rPr>
          <w:rFonts w:cs="Times New Roman"/>
          <w:b/>
          <w:bCs/>
          <w:sz w:val="32"/>
          <w:szCs w:val="32"/>
        </w:rPr>
        <w:lastRenderedPageBreak/>
        <w:t>Strengths and Challenges</w:t>
      </w:r>
    </w:p>
    <w:p w14:paraId="42AFF7B8" w14:textId="5D54B47D" w:rsidR="001D26B0" w:rsidRPr="00D83C8B" w:rsidRDefault="001D26B0" w:rsidP="001D26B0">
      <w:pPr>
        <w:spacing w:before="240" w:after="240"/>
        <w:rPr>
          <w:rFonts w:cs="Times New Roman"/>
          <w:sz w:val="26"/>
          <w:szCs w:val="26"/>
        </w:rPr>
      </w:pPr>
      <w:r w:rsidRPr="00D83C8B">
        <w:rPr>
          <w:rFonts w:cs="Times New Roman"/>
          <w:sz w:val="26"/>
          <w:szCs w:val="26"/>
        </w:rPr>
        <w:t xml:space="preserve">Here are </w:t>
      </w:r>
      <w:r w:rsidR="00497C80">
        <w:rPr>
          <w:rFonts w:cs="Times New Roman"/>
          <w:sz w:val="26"/>
          <w:szCs w:val="26"/>
        </w:rPr>
        <w:t>examples of strengths and challenges that may help with your brainstorming.</w:t>
      </w:r>
    </w:p>
    <w:p w14:paraId="73BF297A" w14:textId="77777777" w:rsidR="001D26B0" w:rsidRPr="00D83C8B" w:rsidRDefault="001D26B0" w:rsidP="001D26B0">
      <w:pPr>
        <w:pStyle w:val="ListParagraph"/>
        <w:numPr>
          <w:ilvl w:val="0"/>
          <w:numId w:val="3"/>
        </w:numPr>
        <w:spacing w:before="240" w:after="240"/>
        <w:rPr>
          <w:rFonts w:cs="Times New Roman"/>
          <w:sz w:val="26"/>
          <w:szCs w:val="26"/>
        </w:rPr>
      </w:pPr>
      <w:r w:rsidRPr="00D83C8B">
        <w:rPr>
          <w:rFonts w:cs="Times New Roman"/>
          <w:b/>
          <w:bCs/>
          <w:sz w:val="26"/>
          <w:szCs w:val="26"/>
        </w:rPr>
        <w:t>Strength:</w:t>
      </w:r>
      <w:r w:rsidRPr="00D83C8B">
        <w:rPr>
          <w:rFonts w:cs="Times New Roman"/>
          <w:sz w:val="26"/>
          <w:szCs w:val="26"/>
        </w:rPr>
        <w:t xml:space="preserve"> Teachers know students and content standards/benchmarks well.</w:t>
      </w:r>
    </w:p>
    <w:p w14:paraId="07A73325" w14:textId="77777777" w:rsidR="001D26B0" w:rsidRPr="00D83C8B" w:rsidRDefault="001D26B0" w:rsidP="001D26B0">
      <w:pPr>
        <w:pStyle w:val="ListParagraph"/>
        <w:numPr>
          <w:ilvl w:val="0"/>
          <w:numId w:val="3"/>
        </w:numPr>
        <w:spacing w:before="240" w:after="240"/>
        <w:rPr>
          <w:rFonts w:cs="Times New Roman"/>
          <w:sz w:val="26"/>
          <w:szCs w:val="26"/>
        </w:rPr>
      </w:pPr>
      <w:r w:rsidRPr="00D83C8B">
        <w:rPr>
          <w:rFonts w:cs="Times New Roman"/>
          <w:b/>
          <w:bCs/>
          <w:sz w:val="26"/>
          <w:szCs w:val="26"/>
        </w:rPr>
        <w:t>Challenge:</w:t>
      </w:r>
      <w:r w:rsidRPr="00D83C8B">
        <w:rPr>
          <w:rFonts w:cs="Times New Roman"/>
          <w:sz w:val="26"/>
          <w:szCs w:val="26"/>
        </w:rPr>
        <w:t xml:space="preserve"> Teachers are uncertain of how to revise expectations for adequate instructional expectations in this distance learning format. Things that work in class may not work in a virtual learning environment.</w:t>
      </w:r>
    </w:p>
    <w:p w14:paraId="3461D5CE" w14:textId="77777777" w:rsidR="001D26B0" w:rsidRPr="00D83C8B" w:rsidRDefault="001D26B0" w:rsidP="001D26B0">
      <w:pPr>
        <w:pStyle w:val="ListParagraph"/>
        <w:spacing w:before="240" w:after="240"/>
        <w:rPr>
          <w:rFonts w:cs="Times New Roman"/>
          <w:sz w:val="26"/>
          <w:szCs w:val="26"/>
        </w:rPr>
      </w:pPr>
    </w:p>
    <w:p w14:paraId="2853FEA1" w14:textId="77777777" w:rsidR="001D26B0" w:rsidRPr="00D83C8B" w:rsidRDefault="001D26B0" w:rsidP="001D26B0">
      <w:pPr>
        <w:pStyle w:val="ListParagraph"/>
        <w:numPr>
          <w:ilvl w:val="0"/>
          <w:numId w:val="3"/>
        </w:numPr>
        <w:spacing w:before="240" w:after="240"/>
        <w:rPr>
          <w:rFonts w:cs="Times New Roman"/>
          <w:sz w:val="26"/>
          <w:szCs w:val="26"/>
        </w:rPr>
      </w:pPr>
      <w:r w:rsidRPr="00D83C8B">
        <w:rPr>
          <w:rFonts w:cs="Times New Roman"/>
          <w:b/>
          <w:bCs/>
          <w:sz w:val="26"/>
          <w:szCs w:val="26"/>
        </w:rPr>
        <w:t>Strength:</w:t>
      </w:r>
      <w:r w:rsidRPr="00D83C8B">
        <w:rPr>
          <w:rFonts w:cs="Times New Roman"/>
          <w:sz w:val="26"/>
          <w:szCs w:val="26"/>
        </w:rPr>
        <w:t xml:space="preserve"> Student has support from family and older siblings have a 1:1 electronic device and use it for school. They can help the student at home.</w:t>
      </w:r>
    </w:p>
    <w:p w14:paraId="395C2235" w14:textId="18739A3A" w:rsidR="001D26B0" w:rsidRPr="00D83C8B" w:rsidRDefault="001D26B0" w:rsidP="001D26B0">
      <w:pPr>
        <w:pStyle w:val="ListParagraph"/>
        <w:numPr>
          <w:ilvl w:val="0"/>
          <w:numId w:val="3"/>
        </w:numPr>
        <w:spacing w:before="240" w:after="240"/>
        <w:rPr>
          <w:rFonts w:cs="Times New Roman"/>
          <w:sz w:val="26"/>
          <w:szCs w:val="26"/>
        </w:rPr>
      </w:pPr>
      <w:r w:rsidRPr="00D83C8B">
        <w:rPr>
          <w:rFonts w:cs="Times New Roman"/>
          <w:b/>
          <w:bCs/>
          <w:sz w:val="26"/>
          <w:szCs w:val="26"/>
        </w:rPr>
        <w:t>Challenge:</w:t>
      </w:r>
      <w:r w:rsidRPr="00D83C8B">
        <w:rPr>
          <w:rFonts w:cs="Times New Roman"/>
          <w:sz w:val="26"/>
          <w:szCs w:val="26"/>
        </w:rPr>
        <w:t xml:space="preserve"> Student was struggling with reading so too much written work </w:t>
      </w:r>
      <w:r w:rsidR="00497C80">
        <w:rPr>
          <w:rFonts w:cs="Times New Roman"/>
          <w:sz w:val="26"/>
          <w:szCs w:val="26"/>
        </w:rPr>
        <w:t xml:space="preserve">may </w:t>
      </w:r>
      <w:r w:rsidRPr="00D83C8B">
        <w:rPr>
          <w:rFonts w:cs="Times New Roman"/>
          <w:sz w:val="26"/>
          <w:szCs w:val="26"/>
        </w:rPr>
        <w:t>be difficult.</w:t>
      </w:r>
    </w:p>
    <w:p w14:paraId="1E991C2E" w14:textId="77777777" w:rsidR="001D26B0" w:rsidRPr="00D83C8B" w:rsidRDefault="001D26B0" w:rsidP="001D26B0">
      <w:pPr>
        <w:pStyle w:val="ListParagraph"/>
        <w:spacing w:before="240" w:after="240"/>
        <w:rPr>
          <w:rFonts w:cs="Times New Roman"/>
          <w:sz w:val="26"/>
          <w:szCs w:val="26"/>
        </w:rPr>
      </w:pPr>
    </w:p>
    <w:p w14:paraId="72DACAC7" w14:textId="77777777" w:rsidR="001D26B0" w:rsidRPr="00D83C8B" w:rsidRDefault="001D26B0" w:rsidP="001D26B0">
      <w:pPr>
        <w:pStyle w:val="ListParagraph"/>
        <w:numPr>
          <w:ilvl w:val="0"/>
          <w:numId w:val="3"/>
        </w:numPr>
        <w:spacing w:before="240" w:after="240"/>
        <w:rPr>
          <w:rFonts w:cs="Times New Roman"/>
          <w:sz w:val="26"/>
          <w:szCs w:val="26"/>
        </w:rPr>
      </w:pPr>
      <w:r w:rsidRPr="00D83C8B">
        <w:rPr>
          <w:rFonts w:cs="Times New Roman"/>
          <w:b/>
          <w:bCs/>
          <w:sz w:val="26"/>
          <w:szCs w:val="26"/>
        </w:rPr>
        <w:t>Strength:</w:t>
      </w:r>
      <w:r w:rsidRPr="00D83C8B">
        <w:rPr>
          <w:rFonts w:cs="Times New Roman"/>
          <w:sz w:val="26"/>
          <w:szCs w:val="26"/>
        </w:rPr>
        <w:t xml:space="preserve"> Teacher was using classroom app to share class activities so teacher and students are familiar with it as a learning tool.</w:t>
      </w:r>
    </w:p>
    <w:p w14:paraId="3EE1F977" w14:textId="3C33C658" w:rsidR="001D26B0" w:rsidRPr="00497C80" w:rsidRDefault="001D26B0" w:rsidP="001D26B0">
      <w:pPr>
        <w:pStyle w:val="ListParagraph"/>
        <w:numPr>
          <w:ilvl w:val="0"/>
          <w:numId w:val="3"/>
        </w:numPr>
        <w:spacing w:before="240" w:after="240"/>
        <w:rPr>
          <w:rFonts w:cs="Times New Roman"/>
          <w:sz w:val="26"/>
          <w:szCs w:val="26"/>
        </w:rPr>
      </w:pPr>
      <w:r w:rsidRPr="00D83C8B">
        <w:rPr>
          <w:rFonts w:cs="Times New Roman"/>
          <w:b/>
          <w:bCs/>
          <w:sz w:val="26"/>
          <w:szCs w:val="26"/>
        </w:rPr>
        <w:t>Challenge:</w:t>
      </w:r>
      <w:r w:rsidRPr="00D83C8B">
        <w:rPr>
          <w:rFonts w:cs="Times New Roman"/>
          <w:sz w:val="26"/>
          <w:szCs w:val="26"/>
        </w:rPr>
        <w:t xml:space="preserve"> Teacher hasn’t used the app for instructing virtually and it’s difficult to know how to present a lesson and have students engage in learning</w:t>
      </w:r>
      <w:r>
        <w:rPr>
          <w:rFonts w:cs="Times New Roman"/>
          <w:sz w:val="26"/>
          <w:szCs w:val="26"/>
        </w:rPr>
        <w:t>.</w:t>
      </w:r>
    </w:p>
    <w:p w14:paraId="1E8101A9" w14:textId="4328C604" w:rsidR="00C041EF" w:rsidRDefault="00C041EF" w:rsidP="00244D2F">
      <w:pPr>
        <w:ind w:right="-90"/>
        <w:rPr>
          <w:rFonts w:cs="Times New Roman"/>
        </w:rPr>
      </w:pPr>
    </w:p>
    <w:p w14:paraId="0E415502" w14:textId="63299D9F" w:rsidR="00497C80" w:rsidRPr="007A3748" w:rsidRDefault="00497C80" w:rsidP="00244D2F">
      <w:pPr>
        <w:ind w:right="-90"/>
        <w:rPr>
          <w:rFonts w:cs="Times New Roman"/>
          <w:b/>
          <w:bCs/>
          <w:sz w:val="36"/>
          <w:szCs w:val="36"/>
        </w:rPr>
      </w:pPr>
      <w:r w:rsidRPr="007A3748">
        <w:rPr>
          <w:rFonts w:cs="Times New Roman"/>
          <w:b/>
          <w:bCs/>
          <w:sz w:val="36"/>
          <w:szCs w:val="36"/>
        </w:rPr>
        <w:t>Part I: Reflection</w:t>
      </w:r>
    </w:p>
    <w:p w14:paraId="34D779B1" w14:textId="77777777" w:rsidR="00497C80" w:rsidRPr="00D83C8B" w:rsidRDefault="00497C80" w:rsidP="00244D2F">
      <w:pPr>
        <w:ind w:right="-90"/>
        <w:rPr>
          <w:rFonts w:cs="Times New Roman"/>
        </w:rPr>
      </w:pPr>
    </w:p>
    <w:tbl>
      <w:tblPr>
        <w:tblStyle w:val="TableGrid"/>
        <w:tblW w:w="0" w:type="auto"/>
        <w:tblLook w:val="04A0" w:firstRow="1" w:lastRow="0" w:firstColumn="1" w:lastColumn="0" w:noHBand="0" w:noVBand="1"/>
      </w:tblPr>
      <w:tblGrid>
        <w:gridCol w:w="9251"/>
      </w:tblGrid>
      <w:tr w:rsidR="00C041EF" w:rsidRPr="00D83C8B" w14:paraId="5AAB02BF" w14:textId="77777777" w:rsidTr="00C041EF">
        <w:tc>
          <w:tcPr>
            <w:tcW w:w="9251" w:type="dxa"/>
            <w:shd w:val="clear" w:color="auto" w:fill="ACB9CA" w:themeFill="text2" w:themeFillTint="66"/>
          </w:tcPr>
          <w:p w14:paraId="133E5E0E" w14:textId="095D746C" w:rsidR="00C041EF" w:rsidRPr="007A3748" w:rsidRDefault="00C041EF" w:rsidP="00916026">
            <w:pPr>
              <w:spacing w:before="100" w:after="100"/>
              <w:ind w:right="-90"/>
              <w:rPr>
                <w:rFonts w:cs="Times New Roman"/>
                <w:b/>
                <w:bCs/>
                <w:sz w:val="32"/>
                <w:szCs w:val="32"/>
              </w:rPr>
            </w:pPr>
            <w:bookmarkStart w:id="0" w:name="reflection"/>
            <w:r w:rsidRPr="007A3748">
              <w:rPr>
                <w:rFonts w:cs="Times New Roman"/>
                <w:b/>
                <w:bCs/>
                <w:sz w:val="32"/>
                <w:szCs w:val="32"/>
              </w:rPr>
              <w:t>Reflection Questions</w:t>
            </w:r>
            <w:bookmarkEnd w:id="0"/>
          </w:p>
        </w:tc>
      </w:tr>
      <w:tr w:rsidR="00C041EF" w:rsidRPr="00D83C8B" w14:paraId="0FFAA853" w14:textId="77777777" w:rsidTr="00C041EF">
        <w:tc>
          <w:tcPr>
            <w:tcW w:w="9251" w:type="dxa"/>
          </w:tcPr>
          <w:p w14:paraId="6D95340C" w14:textId="3559ACA7" w:rsidR="001D26B0" w:rsidRPr="00497C80" w:rsidRDefault="00C041EF" w:rsidP="00497C80">
            <w:pPr>
              <w:spacing w:before="40" w:after="40"/>
              <w:ind w:right="-86"/>
              <w:rPr>
                <w:rFonts w:cs="Times New Roman"/>
                <w:sz w:val="26"/>
                <w:szCs w:val="26"/>
              </w:rPr>
            </w:pPr>
            <w:r w:rsidRPr="00497C80">
              <w:rPr>
                <w:rFonts w:cs="Times New Roman"/>
                <w:sz w:val="26"/>
                <w:szCs w:val="26"/>
              </w:rPr>
              <w:t xml:space="preserve">Before </w:t>
            </w:r>
            <w:r w:rsidR="00497C80">
              <w:rPr>
                <w:rFonts w:cs="Times New Roman"/>
                <w:sz w:val="26"/>
                <w:szCs w:val="26"/>
              </w:rPr>
              <w:t>diving in</w:t>
            </w:r>
            <w:r w:rsidRPr="00497C80">
              <w:rPr>
                <w:rFonts w:cs="Times New Roman"/>
                <w:sz w:val="26"/>
                <w:szCs w:val="26"/>
              </w:rPr>
              <w:t xml:space="preserve">, it may be helpful </w:t>
            </w:r>
            <w:r w:rsidR="00497C80">
              <w:rPr>
                <w:rFonts w:cs="Times New Roman"/>
                <w:sz w:val="26"/>
                <w:szCs w:val="26"/>
              </w:rPr>
              <w:t xml:space="preserve">for individuals and teams </w:t>
            </w:r>
            <w:r w:rsidRPr="00497C80">
              <w:rPr>
                <w:rFonts w:cs="Times New Roman"/>
                <w:sz w:val="26"/>
                <w:szCs w:val="26"/>
              </w:rPr>
              <w:t>to consider these questions</w:t>
            </w:r>
            <w:r w:rsidR="00497C80">
              <w:rPr>
                <w:rFonts w:cs="Times New Roman"/>
                <w:sz w:val="26"/>
                <w:szCs w:val="26"/>
              </w:rPr>
              <w:t>.</w:t>
            </w:r>
          </w:p>
        </w:tc>
      </w:tr>
      <w:tr w:rsidR="00C041EF" w:rsidRPr="00D83C8B" w14:paraId="1F34DDD6" w14:textId="77777777" w:rsidTr="00C041EF">
        <w:tc>
          <w:tcPr>
            <w:tcW w:w="9251" w:type="dxa"/>
          </w:tcPr>
          <w:p w14:paraId="055C37F7" w14:textId="77777777" w:rsidR="00C041EF" w:rsidRPr="00285E2F" w:rsidRDefault="00C041EF" w:rsidP="00C35655">
            <w:pPr>
              <w:spacing w:before="40"/>
              <w:ind w:right="-86"/>
              <w:rPr>
                <w:rFonts w:cs="Times New Roman"/>
                <w:sz w:val="26"/>
                <w:szCs w:val="26"/>
              </w:rPr>
            </w:pPr>
            <w:r w:rsidRPr="00285E2F">
              <w:rPr>
                <w:rFonts w:cs="Times New Roman"/>
                <w:sz w:val="26"/>
                <w:szCs w:val="26"/>
              </w:rPr>
              <w:t>What are your hopes for this experience, both for you and your students?</w:t>
            </w:r>
          </w:p>
          <w:p w14:paraId="1E18244A" w14:textId="59CF6B82" w:rsidR="00C041EF" w:rsidRPr="00285E2F" w:rsidRDefault="00C041EF" w:rsidP="00C35655">
            <w:pPr>
              <w:spacing w:before="40"/>
              <w:ind w:right="-86"/>
              <w:rPr>
                <w:rFonts w:cs="Times New Roman"/>
                <w:sz w:val="26"/>
                <w:szCs w:val="26"/>
              </w:rPr>
            </w:pPr>
          </w:p>
        </w:tc>
      </w:tr>
      <w:tr w:rsidR="00C041EF" w:rsidRPr="00D83C8B" w14:paraId="0D3829E1" w14:textId="77777777" w:rsidTr="00C041EF">
        <w:tc>
          <w:tcPr>
            <w:tcW w:w="9251" w:type="dxa"/>
          </w:tcPr>
          <w:p w14:paraId="7BAD1789" w14:textId="3A6CE645" w:rsidR="007A3748" w:rsidRDefault="00497C80" w:rsidP="00C35655">
            <w:pPr>
              <w:spacing w:before="40"/>
              <w:ind w:right="-86"/>
              <w:rPr>
                <w:rFonts w:cs="Times New Roman"/>
                <w:sz w:val="26"/>
                <w:szCs w:val="26"/>
              </w:rPr>
            </w:pPr>
            <w:r>
              <w:rPr>
                <w:rFonts w:cs="Times New Roman"/>
                <w:sz w:val="26"/>
                <w:szCs w:val="26"/>
              </w:rPr>
              <w:t>When you think about distance learning, what are examples of the following that come to mind for your situation?</w:t>
            </w:r>
          </w:p>
          <w:p w14:paraId="1846D4D5" w14:textId="223C231C" w:rsidR="00497C80" w:rsidRPr="00497C80" w:rsidRDefault="00497C80" w:rsidP="007A3748">
            <w:pPr>
              <w:pStyle w:val="ListParagraph"/>
              <w:numPr>
                <w:ilvl w:val="0"/>
                <w:numId w:val="13"/>
              </w:numPr>
              <w:spacing w:before="100"/>
              <w:ind w:right="-86"/>
              <w:rPr>
                <w:rFonts w:cs="Times New Roman"/>
                <w:sz w:val="26"/>
                <w:szCs w:val="26"/>
              </w:rPr>
            </w:pPr>
            <w:r w:rsidRPr="00497C80">
              <w:rPr>
                <w:rFonts w:cs="Times New Roman"/>
                <w:sz w:val="26"/>
                <w:szCs w:val="26"/>
              </w:rPr>
              <w:t>S</w:t>
            </w:r>
            <w:r w:rsidR="00C041EF" w:rsidRPr="00497C80">
              <w:rPr>
                <w:rFonts w:cs="Times New Roman"/>
                <w:sz w:val="26"/>
                <w:szCs w:val="26"/>
              </w:rPr>
              <w:t>trengths</w:t>
            </w:r>
          </w:p>
          <w:p w14:paraId="64B8512D" w14:textId="742F529C" w:rsidR="00497C80" w:rsidRPr="00497C80" w:rsidRDefault="00497C80" w:rsidP="00497C80">
            <w:pPr>
              <w:pStyle w:val="ListParagraph"/>
              <w:numPr>
                <w:ilvl w:val="0"/>
                <w:numId w:val="13"/>
              </w:numPr>
              <w:spacing w:before="40"/>
              <w:ind w:right="-86"/>
              <w:rPr>
                <w:rFonts w:cs="Times New Roman"/>
                <w:sz w:val="26"/>
                <w:szCs w:val="26"/>
              </w:rPr>
            </w:pPr>
            <w:r w:rsidRPr="00497C80">
              <w:rPr>
                <w:rFonts w:cs="Times New Roman"/>
                <w:sz w:val="26"/>
                <w:szCs w:val="26"/>
              </w:rPr>
              <w:t>C</w:t>
            </w:r>
            <w:r w:rsidR="00055D1C" w:rsidRPr="00497C80">
              <w:rPr>
                <w:rFonts w:cs="Times New Roman"/>
                <w:sz w:val="26"/>
                <w:szCs w:val="26"/>
              </w:rPr>
              <w:t>hallenges</w:t>
            </w:r>
          </w:p>
          <w:p w14:paraId="31A67D8A" w14:textId="2F104913" w:rsidR="00C041EF" w:rsidRPr="00497C80" w:rsidRDefault="00497C80" w:rsidP="00497C80">
            <w:pPr>
              <w:pStyle w:val="ListParagraph"/>
              <w:numPr>
                <w:ilvl w:val="0"/>
                <w:numId w:val="13"/>
              </w:numPr>
              <w:spacing w:before="40"/>
              <w:ind w:right="-86"/>
              <w:rPr>
                <w:rFonts w:cs="Times New Roman"/>
                <w:sz w:val="26"/>
                <w:szCs w:val="26"/>
              </w:rPr>
            </w:pPr>
            <w:r>
              <w:rPr>
                <w:rFonts w:cs="Times New Roman"/>
                <w:sz w:val="26"/>
                <w:szCs w:val="26"/>
              </w:rPr>
              <w:t>A</w:t>
            </w:r>
            <w:r w:rsidR="00055D1C" w:rsidRPr="00497C80">
              <w:rPr>
                <w:rFonts w:cs="Times New Roman"/>
                <w:sz w:val="26"/>
                <w:szCs w:val="26"/>
              </w:rPr>
              <w:t>reas of growth</w:t>
            </w:r>
          </w:p>
          <w:p w14:paraId="376FF1F0" w14:textId="31C12AAF" w:rsidR="00497C80" w:rsidRPr="00497C80" w:rsidRDefault="00497C80" w:rsidP="00497C80">
            <w:pPr>
              <w:pStyle w:val="ListParagraph"/>
              <w:numPr>
                <w:ilvl w:val="0"/>
                <w:numId w:val="13"/>
              </w:numPr>
              <w:spacing w:before="40"/>
              <w:ind w:right="-86"/>
              <w:rPr>
                <w:rFonts w:cs="Times New Roman"/>
                <w:sz w:val="26"/>
                <w:szCs w:val="26"/>
              </w:rPr>
            </w:pPr>
            <w:r>
              <w:rPr>
                <w:rFonts w:cs="Times New Roman"/>
                <w:sz w:val="26"/>
                <w:szCs w:val="26"/>
              </w:rPr>
              <w:t>P</w:t>
            </w:r>
            <w:r w:rsidRPr="00497C80">
              <w:rPr>
                <w:rFonts w:cs="Times New Roman"/>
                <w:sz w:val="26"/>
                <w:szCs w:val="26"/>
              </w:rPr>
              <w:t>ossible opportunities</w:t>
            </w:r>
          </w:p>
          <w:p w14:paraId="4A2F2200" w14:textId="3DDBBB20" w:rsidR="00C041EF" w:rsidRPr="00285E2F" w:rsidRDefault="00C041EF" w:rsidP="00C35655">
            <w:pPr>
              <w:spacing w:before="40"/>
              <w:ind w:right="-86"/>
              <w:rPr>
                <w:rFonts w:cs="Times New Roman"/>
                <w:sz w:val="26"/>
                <w:szCs w:val="26"/>
              </w:rPr>
            </w:pPr>
          </w:p>
        </w:tc>
      </w:tr>
      <w:tr w:rsidR="00C041EF" w:rsidRPr="00D83C8B" w14:paraId="30A7CD65" w14:textId="77777777" w:rsidTr="00C041EF">
        <w:tc>
          <w:tcPr>
            <w:tcW w:w="9251" w:type="dxa"/>
          </w:tcPr>
          <w:p w14:paraId="1FB32D55" w14:textId="40DC42A5" w:rsidR="00C041EF" w:rsidRPr="00285E2F" w:rsidRDefault="00C041EF" w:rsidP="00C35655">
            <w:pPr>
              <w:spacing w:before="40"/>
              <w:ind w:right="-86"/>
              <w:rPr>
                <w:rFonts w:cs="Times New Roman"/>
                <w:sz w:val="26"/>
                <w:szCs w:val="26"/>
              </w:rPr>
            </w:pPr>
            <w:r w:rsidRPr="00285E2F">
              <w:rPr>
                <w:rFonts w:cs="Times New Roman"/>
                <w:sz w:val="26"/>
                <w:szCs w:val="26"/>
              </w:rPr>
              <w:t>Do you feel anxious about this process? If so, about what</w:t>
            </w:r>
            <w:r w:rsidR="00055D1C" w:rsidRPr="00285E2F">
              <w:rPr>
                <w:rFonts w:cs="Times New Roman"/>
                <w:sz w:val="26"/>
                <w:szCs w:val="26"/>
              </w:rPr>
              <w:t>? Who can provide extra support</w:t>
            </w:r>
            <w:r w:rsidR="00497C80">
              <w:rPr>
                <w:rFonts w:cs="Times New Roman"/>
                <w:sz w:val="26"/>
                <w:szCs w:val="26"/>
              </w:rPr>
              <w:t xml:space="preserve"> now and during the rest of the school year?</w:t>
            </w:r>
          </w:p>
          <w:p w14:paraId="2BB74391" w14:textId="5474CB96" w:rsidR="00C041EF" w:rsidRPr="00285E2F" w:rsidRDefault="00C041EF" w:rsidP="00C35655">
            <w:pPr>
              <w:spacing w:before="40"/>
              <w:ind w:right="-86"/>
              <w:rPr>
                <w:rFonts w:cs="Times New Roman"/>
                <w:sz w:val="26"/>
                <w:szCs w:val="26"/>
              </w:rPr>
            </w:pPr>
          </w:p>
        </w:tc>
      </w:tr>
    </w:tbl>
    <w:p w14:paraId="4F052E50" w14:textId="3DD81C8F" w:rsidR="001D26B0" w:rsidRDefault="001D26B0"/>
    <w:p w14:paraId="26CC6CBF" w14:textId="0B74AA37" w:rsidR="007A3748" w:rsidRDefault="007A3748"/>
    <w:p w14:paraId="15B2B6C2" w14:textId="0419DB7D" w:rsidR="007A3748" w:rsidRDefault="007A3748"/>
    <w:p w14:paraId="6F0607EC" w14:textId="556AEDCE" w:rsidR="007A3748" w:rsidRDefault="007A3748"/>
    <w:p w14:paraId="0231E875" w14:textId="4FAF8434" w:rsidR="007A3748" w:rsidRDefault="007A3748"/>
    <w:p w14:paraId="1B6FA579" w14:textId="252BD0A0" w:rsidR="007A3748" w:rsidRDefault="007A3748"/>
    <w:p w14:paraId="1CEF5069" w14:textId="79037E91" w:rsidR="007A3748" w:rsidRPr="007A3748" w:rsidRDefault="007A3748">
      <w:pPr>
        <w:rPr>
          <w:b/>
          <w:bCs/>
          <w:sz w:val="36"/>
          <w:szCs w:val="36"/>
        </w:rPr>
      </w:pPr>
      <w:r w:rsidRPr="007A3748">
        <w:rPr>
          <w:b/>
          <w:bCs/>
          <w:sz w:val="36"/>
          <w:szCs w:val="36"/>
        </w:rPr>
        <w:lastRenderedPageBreak/>
        <w:t>Part II: Instruction and Collaboration</w:t>
      </w:r>
    </w:p>
    <w:p w14:paraId="4E966E63" w14:textId="77777777" w:rsidR="001D26B0" w:rsidRDefault="001D26B0"/>
    <w:tbl>
      <w:tblPr>
        <w:tblStyle w:val="TableGrid"/>
        <w:tblW w:w="0" w:type="auto"/>
        <w:tblLook w:val="04A0" w:firstRow="1" w:lastRow="0" w:firstColumn="1" w:lastColumn="0" w:noHBand="0" w:noVBand="1"/>
      </w:tblPr>
      <w:tblGrid>
        <w:gridCol w:w="4625"/>
        <w:gridCol w:w="4626"/>
      </w:tblGrid>
      <w:tr w:rsidR="00EC0E23" w:rsidRPr="00D83C8B" w14:paraId="41639DF3" w14:textId="77777777" w:rsidTr="00EC0E23">
        <w:tc>
          <w:tcPr>
            <w:tcW w:w="9251" w:type="dxa"/>
            <w:gridSpan w:val="2"/>
            <w:shd w:val="clear" w:color="auto" w:fill="ACB9CA" w:themeFill="text2" w:themeFillTint="66"/>
          </w:tcPr>
          <w:p w14:paraId="6015DA46" w14:textId="33F7CD64" w:rsidR="00EC0E23" w:rsidRPr="007A3748" w:rsidRDefault="00EC0E23" w:rsidP="00916026">
            <w:pPr>
              <w:spacing w:beforeLines="60" w:before="144" w:after="100"/>
              <w:ind w:right="-90"/>
              <w:rPr>
                <w:rFonts w:cs="Times New Roman"/>
                <w:b/>
                <w:bCs/>
                <w:sz w:val="32"/>
                <w:szCs w:val="32"/>
              </w:rPr>
            </w:pPr>
            <w:bookmarkStart w:id="1" w:name="tools"/>
            <w:r w:rsidRPr="007A3748">
              <w:rPr>
                <w:rFonts w:cs="Times New Roman"/>
                <w:b/>
                <w:bCs/>
                <w:sz w:val="32"/>
                <w:szCs w:val="32"/>
              </w:rPr>
              <w:t>Tools for Instruction</w:t>
            </w:r>
            <w:bookmarkEnd w:id="1"/>
          </w:p>
        </w:tc>
      </w:tr>
      <w:tr w:rsidR="00EC0E23" w:rsidRPr="00D83C8B" w14:paraId="50B86EDF" w14:textId="77777777" w:rsidTr="00F61209">
        <w:tc>
          <w:tcPr>
            <w:tcW w:w="9251" w:type="dxa"/>
            <w:gridSpan w:val="2"/>
          </w:tcPr>
          <w:p w14:paraId="12B48716" w14:textId="7C4A2D9D" w:rsidR="00EC0E23" w:rsidRPr="00A55268" w:rsidRDefault="00EC0E23" w:rsidP="00C35655">
            <w:pPr>
              <w:spacing w:before="40"/>
              <w:ind w:right="-90"/>
              <w:rPr>
                <w:rFonts w:cs="Times New Roman"/>
                <w:sz w:val="26"/>
                <w:szCs w:val="26"/>
              </w:rPr>
            </w:pPr>
            <w:r w:rsidRPr="00A55268">
              <w:rPr>
                <w:rFonts w:cs="Times New Roman"/>
                <w:sz w:val="26"/>
                <w:szCs w:val="26"/>
              </w:rPr>
              <w:t>It’s helpful to take stock of your instructional tools</w:t>
            </w:r>
            <w:r w:rsidR="00C35655">
              <w:rPr>
                <w:rFonts w:cs="Times New Roman"/>
                <w:sz w:val="26"/>
                <w:szCs w:val="26"/>
              </w:rPr>
              <w:t>:</w:t>
            </w:r>
          </w:p>
          <w:p w14:paraId="32AF0C7E" w14:textId="77777777" w:rsidR="00EC0E23" w:rsidRPr="00A55268" w:rsidRDefault="00EC0E23" w:rsidP="00C35655">
            <w:pPr>
              <w:pStyle w:val="ListParagraph"/>
              <w:numPr>
                <w:ilvl w:val="0"/>
                <w:numId w:val="5"/>
              </w:numPr>
              <w:spacing w:before="40"/>
              <w:ind w:left="720" w:right="-90"/>
              <w:rPr>
                <w:rFonts w:cs="Times New Roman"/>
                <w:sz w:val="26"/>
                <w:szCs w:val="26"/>
              </w:rPr>
            </w:pPr>
            <w:r w:rsidRPr="00C35655">
              <w:rPr>
                <w:rFonts w:cs="Times New Roman"/>
                <w:b/>
                <w:bCs/>
                <w:sz w:val="26"/>
                <w:szCs w:val="26"/>
              </w:rPr>
              <w:t>Offline:</w:t>
            </w:r>
            <w:r w:rsidRPr="00A55268">
              <w:rPr>
                <w:rFonts w:cs="Times New Roman"/>
                <w:sz w:val="26"/>
                <w:szCs w:val="26"/>
              </w:rPr>
              <w:t xml:space="preserve"> Tech-free options might include paper packet delivery to bus stops and books included with school meals. Phone options might include phone calls, texts, and video sharing.</w:t>
            </w:r>
          </w:p>
          <w:p w14:paraId="2630318D" w14:textId="7F632DED" w:rsidR="00EC0E23" w:rsidRDefault="00EC0E23" w:rsidP="00C35655">
            <w:pPr>
              <w:pStyle w:val="ListParagraph"/>
              <w:numPr>
                <w:ilvl w:val="0"/>
                <w:numId w:val="5"/>
              </w:numPr>
              <w:spacing w:before="40"/>
              <w:ind w:left="720" w:right="-90"/>
              <w:rPr>
                <w:rFonts w:cs="Times New Roman"/>
                <w:sz w:val="26"/>
                <w:szCs w:val="26"/>
              </w:rPr>
            </w:pPr>
            <w:r w:rsidRPr="00C35655">
              <w:rPr>
                <w:rFonts w:cs="Times New Roman"/>
                <w:b/>
                <w:bCs/>
                <w:sz w:val="26"/>
                <w:szCs w:val="26"/>
              </w:rPr>
              <w:t>Online:</w:t>
            </w:r>
            <w:r w:rsidRPr="00A55268">
              <w:rPr>
                <w:rFonts w:cs="Times New Roman"/>
                <w:sz w:val="26"/>
                <w:szCs w:val="26"/>
              </w:rPr>
              <w:t xml:space="preserve"> Online options might include platforms such as Google Classroom. </w:t>
            </w:r>
          </w:p>
          <w:p w14:paraId="25AF4A0C" w14:textId="6ABE6B88" w:rsidR="00916026" w:rsidRPr="00916026" w:rsidRDefault="00916026" w:rsidP="00C35655">
            <w:pPr>
              <w:pStyle w:val="ListParagraph"/>
              <w:spacing w:before="40"/>
              <w:ind w:right="-90"/>
              <w:rPr>
                <w:rFonts w:cs="Times New Roman"/>
                <w:sz w:val="26"/>
                <w:szCs w:val="26"/>
              </w:rPr>
            </w:pPr>
          </w:p>
        </w:tc>
      </w:tr>
      <w:tr w:rsidR="00EC0E23" w:rsidRPr="00D83C8B" w14:paraId="775A54DF" w14:textId="77777777" w:rsidTr="00F61209">
        <w:tc>
          <w:tcPr>
            <w:tcW w:w="9251" w:type="dxa"/>
            <w:gridSpan w:val="2"/>
          </w:tcPr>
          <w:p w14:paraId="0C719578" w14:textId="77777777" w:rsidR="00EC0E23" w:rsidRDefault="00EC0E23" w:rsidP="00C35655">
            <w:pPr>
              <w:spacing w:before="40"/>
              <w:ind w:right="-90"/>
              <w:rPr>
                <w:rFonts w:cs="Times New Roman"/>
                <w:sz w:val="26"/>
                <w:szCs w:val="26"/>
              </w:rPr>
            </w:pPr>
            <w:r w:rsidRPr="00A55268">
              <w:rPr>
                <w:rFonts w:cs="Times New Roman"/>
                <w:sz w:val="26"/>
                <w:szCs w:val="26"/>
              </w:rPr>
              <w:t>What kinds of tools do you have available for delivering instruction? Will you be using offline tools, online tools, or a combination of both?</w:t>
            </w:r>
          </w:p>
          <w:p w14:paraId="4E8249E9" w14:textId="4711AEF4" w:rsidR="00916026" w:rsidRPr="00A55268" w:rsidRDefault="00916026" w:rsidP="00C35655">
            <w:pPr>
              <w:spacing w:before="40"/>
              <w:ind w:right="-90"/>
              <w:rPr>
                <w:rFonts w:cs="Times New Roman"/>
                <w:sz w:val="26"/>
                <w:szCs w:val="26"/>
              </w:rPr>
            </w:pPr>
          </w:p>
        </w:tc>
      </w:tr>
      <w:tr w:rsidR="00EC0E23" w:rsidRPr="00D83C8B" w14:paraId="2BC1E3F5" w14:textId="77777777" w:rsidTr="00F61209">
        <w:tc>
          <w:tcPr>
            <w:tcW w:w="9251" w:type="dxa"/>
            <w:gridSpan w:val="2"/>
          </w:tcPr>
          <w:p w14:paraId="378EF677" w14:textId="77777777" w:rsidR="00EC0E23" w:rsidRPr="00A55268" w:rsidRDefault="00EC0E23" w:rsidP="00C35655">
            <w:pPr>
              <w:spacing w:before="40"/>
              <w:rPr>
                <w:rFonts w:cs="Times New Roman"/>
                <w:sz w:val="26"/>
                <w:szCs w:val="26"/>
              </w:rPr>
            </w:pPr>
            <w:r w:rsidRPr="00A55268">
              <w:rPr>
                <w:rFonts w:cs="Times New Roman"/>
                <w:sz w:val="26"/>
                <w:szCs w:val="26"/>
              </w:rPr>
              <w:t>Which digital tools/protocols have been vetted and approved by the district?</w:t>
            </w:r>
          </w:p>
          <w:p w14:paraId="02D47610" w14:textId="77777777" w:rsidR="00EC0E23" w:rsidRPr="00A55268" w:rsidRDefault="00EC0E23" w:rsidP="00C35655">
            <w:pPr>
              <w:spacing w:before="40"/>
              <w:ind w:right="-90"/>
              <w:rPr>
                <w:rFonts w:cs="Times New Roman"/>
                <w:sz w:val="26"/>
                <w:szCs w:val="26"/>
              </w:rPr>
            </w:pPr>
          </w:p>
        </w:tc>
      </w:tr>
      <w:tr w:rsidR="00EC0E23" w:rsidRPr="00D83C8B" w14:paraId="34B08408" w14:textId="77777777" w:rsidTr="00F61209">
        <w:tc>
          <w:tcPr>
            <w:tcW w:w="9251" w:type="dxa"/>
            <w:gridSpan w:val="2"/>
          </w:tcPr>
          <w:p w14:paraId="2D79B0D1" w14:textId="2352C2BB" w:rsidR="00EC0E23" w:rsidRPr="00A55268" w:rsidRDefault="00EC0E23" w:rsidP="00C35655">
            <w:pPr>
              <w:spacing w:before="40"/>
              <w:ind w:right="-90"/>
              <w:rPr>
                <w:rFonts w:cs="Times New Roman"/>
                <w:sz w:val="26"/>
                <w:szCs w:val="26"/>
              </w:rPr>
            </w:pPr>
            <w:r w:rsidRPr="00A55268">
              <w:rPr>
                <w:rFonts w:cs="Times New Roman"/>
                <w:sz w:val="26"/>
                <w:szCs w:val="26"/>
              </w:rPr>
              <w:t>What kind of training is available for these tools?</w:t>
            </w:r>
          </w:p>
          <w:p w14:paraId="33F0B730" w14:textId="77777777" w:rsidR="00EC0E23" w:rsidRPr="00A55268" w:rsidRDefault="00EC0E23" w:rsidP="00C35655">
            <w:pPr>
              <w:spacing w:before="40"/>
              <w:ind w:right="-90"/>
              <w:rPr>
                <w:rFonts w:cs="Times New Roman"/>
                <w:sz w:val="26"/>
                <w:szCs w:val="26"/>
              </w:rPr>
            </w:pPr>
          </w:p>
        </w:tc>
      </w:tr>
      <w:tr w:rsidR="00EC0E23" w:rsidRPr="00D83C8B" w14:paraId="641AECFA" w14:textId="77777777" w:rsidTr="00F61209">
        <w:tc>
          <w:tcPr>
            <w:tcW w:w="9251" w:type="dxa"/>
            <w:gridSpan w:val="2"/>
          </w:tcPr>
          <w:p w14:paraId="0BEC8037" w14:textId="4A4AFB29" w:rsidR="00EC0E23" w:rsidRPr="00A55268" w:rsidRDefault="00EC0E23" w:rsidP="00C35655">
            <w:pPr>
              <w:spacing w:before="40"/>
              <w:rPr>
                <w:rFonts w:cs="Times New Roman"/>
                <w:sz w:val="26"/>
                <w:szCs w:val="26"/>
              </w:rPr>
            </w:pPr>
            <w:r w:rsidRPr="00A55268">
              <w:rPr>
                <w:rFonts w:cs="Times New Roman"/>
                <w:sz w:val="26"/>
                <w:szCs w:val="26"/>
              </w:rPr>
              <w:t xml:space="preserve">What is your </w:t>
            </w:r>
            <w:r w:rsidR="00C35655">
              <w:rPr>
                <w:rFonts w:cs="Times New Roman"/>
                <w:sz w:val="26"/>
                <w:szCs w:val="26"/>
              </w:rPr>
              <w:t>familiarity</w:t>
            </w:r>
            <w:r w:rsidRPr="00A55268">
              <w:rPr>
                <w:rFonts w:cs="Times New Roman"/>
                <w:sz w:val="26"/>
                <w:szCs w:val="26"/>
              </w:rPr>
              <w:t xml:space="preserve"> with these tools? What system </w:t>
            </w:r>
            <w:r w:rsidR="00C35655">
              <w:rPr>
                <w:rFonts w:cs="Times New Roman"/>
                <w:sz w:val="26"/>
                <w:szCs w:val="26"/>
              </w:rPr>
              <w:t>is most comfortable for you?</w:t>
            </w:r>
          </w:p>
          <w:p w14:paraId="2D48FCE7" w14:textId="77777777" w:rsidR="00EC0E23" w:rsidRPr="00A55268" w:rsidRDefault="00EC0E23" w:rsidP="00C35655">
            <w:pPr>
              <w:spacing w:before="40"/>
              <w:ind w:right="-90"/>
              <w:rPr>
                <w:rFonts w:cs="Times New Roman"/>
                <w:sz w:val="26"/>
                <w:szCs w:val="26"/>
              </w:rPr>
            </w:pPr>
          </w:p>
        </w:tc>
      </w:tr>
      <w:tr w:rsidR="00EC0E23" w:rsidRPr="00D83C8B" w14:paraId="2BEAA0D3" w14:textId="77777777" w:rsidTr="00F61209">
        <w:tc>
          <w:tcPr>
            <w:tcW w:w="9251" w:type="dxa"/>
            <w:gridSpan w:val="2"/>
          </w:tcPr>
          <w:p w14:paraId="25FAE2E9" w14:textId="03AB68EF" w:rsidR="00EC0E23" w:rsidRPr="00A55268" w:rsidRDefault="00EC0E23" w:rsidP="00C35655">
            <w:pPr>
              <w:spacing w:before="40"/>
              <w:ind w:right="-90"/>
              <w:rPr>
                <w:rFonts w:cs="Times New Roman"/>
                <w:sz w:val="26"/>
                <w:szCs w:val="26"/>
              </w:rPr>
            </w:pPr>
            <w:r w:rsidRPr="00A55268">
              <w:rPr>
                <w:rFonts w:cs="Times New Roman"/>
                <w:sz w:val="26"/>
                <w:szCs w:val="26"/>
              </w:rPr>
              <w:t>How familiar are students with the devices</w:t>
            </w:r>
            <w:r w:rsidR="00916026">
              <w:rPr>
                <w:rFonts w:cs="Times New Roman"/>
                <w:sz w:val="26"/>
                <w:szCs w:val="26"/>
              </w:rPr>
              <w:t>/</w:t>
            </w:r>
            <w:r w:rsidRPr="00A55268">
              <w:rPr>
                <w:rFonts w:cs="Times New Roman"/>
                <w:sz w:val="26"/>
                <w:szCs w:val="26"/>
              </w:rPr>
              <w:t>platforms they will be using?</w:t>
            </w:r>
          </w:p>
          <w:p w14:paraId="04F0FB70" w14:textId="77777777" w:rsidR="00EC0E23" w:rsidRPr="00A55268" w:rsidRDefault="00EC0E23" w:rsidP="00C35655">
            <w:pPr>
              <w:spacing w:before="40"/>
              <w:ind w:right="-90"/>
              <w:rPr>
                <w:rFonts w:cs="Times New Roman"/>
                <w:sz w:val="26"/>
                <w:szCs w:val="26"/>
              </w:rPr>
            </w:pPr>
          </w:p>
        </w:tc>
      </w:tr>
      <w:tr w:rsidR="00EC0E23" w:rsidRPr="00D83C8B" w14:paraId="4BF62770" w14:textId="77777777" w:rsidTr="00F61209">
        <w:tc>
          <w:tcPr>
            <w:tcW w:w="9251" w:type="dxa"/>
            <w:gridSpan w:val="2"/>
          </w:tcPr>
          <w:p w14:paraId="5A67ECA5" w14:textId="76D4C9B8" w:rsidR="00EC0E23" w:rsidRPr="00A55268" w:rsidRDefault="00EC0E23" w:rsidP="00C35655">
            <w:pPr>
              <w:spacing w:before="40"/>
              <w:ind w:right="-90"/>
              <w:rPr>
                <w:rFonts w:cs="Times New Roman"/>
                <w:sz w:val="26"/>
                <w:szCs w:val="26"/>
              </w:rPr>
            </w:pPr>
            <w:r w:rsidRPr="00A55268">
              <w:rPr>
                <w:rFonts w:cs="Times New Roman"/>
                <w:sz w:val="26"/>
                <w:szCs w:val="26"/>
              </w:rPr>
              <w:t>How much support from educators</w:t>
            </w:r>
            <w:r w:rsidR="00916026">
              <w:rPr>
                <w:rFonts w:cs="Times New Roman"/>
                <w:sz w:val="26"/>
                <w:szCs w:val="26"/>
              </w:rPr>
              <w:t>/</w:t>
            </w:r>
            <w:r w:rsidRPr="00A55268">
              <w:rPr>
                <w:rFonts w:cs="Times New Roman"/>
                <w:sz w:val="26"/>
                <w:szCs w:val="26"/>
              </w:rPr>
              <w:t>parents will</w:t>
            </w:r>
            <w:r w:rsidR="00916026">
              <w:rPr>
                <w:rFonts w:cs="Times New Roman"/>
                <w:sz w:val="26"/>
                <w:szCs w:val="26"/>
              </w:rPr>
              <w:t xml:space="preserve"> </w:t>
            </w:r>
            <w:r w:rsidRPr="00A55268">
              <w:rPr>
                <w:rFonts w:cs="Times New Roman"/>
                <w:sz w:val="26"/>
                <w:szCs w:val="26"/>
              </w:rPr>
              <w:t>students need to use the platforms?</w:t>
            </w:r>
          </w:p>
          <w:p w14:paraId="25D3DDF1" w14:textId="77777777" w:rsidR="00EC0E23" w:rsidRPr="00A55268" w:rsidRDefault="00EC0E23" w:rsidP="00C35655">
            <w:pPr>
              <w:spacing w:before="40"/>
              <w:ind w:right="-90"/>
              <w:rPr>
                <w:rFonts w:cs="Times New Roman"/>
                <w:sz w:val="26"/>
                <w:szCs w:val="26"/>
              </w:rPr>
            </w:pPr>
          </w:p>
        </w:tc>
      </w:tr>
      <w:tr w:rsidR="00EC0E23" w:rsidRPr="00D83C8B" w14:paraId="2C724A09" w14:textId="77777777" w:rsidTr="00F61209">
        <w:tc>
          <w:tcPr>
            <w:tcW w:w="9251" w:type="dxa"/>
            <w:gridSpan w:val="2"/>
          </w:tcPr>
          <w:p w14:paraId="414165E4" w14:textId="4A2AF54A" w:rsidR="00EC0E23" w:rsidRDefault="00EC0E23" w:rsidP="00C35655">
            <w:pPr>
              <w:spacing w:before="40"/>
              <w:ind w:right="-90"/>
              <w:rPr>
                <w:rFonts w:cs="Times New Roman"/>
                <w:sz w:val="26"/>
                <w:szCs w:val="26"/>
              </w:rPr>
            </w:pPr>
            <w:r w:rsidRPr="00A55268">
              <w:rPr>
                <w:rFonts w:cs="Times New Roman"/>
                <w:sz w:val="26"/>
                <w:szCs w:val="26"/>
              </w:rPr>
              <w:t>What are some lessons learned since school closures took effect?</w:t>
            </w:r>
          </w:p>
          <w:p w14:paraId="54BB31CC" w14:textId="1C854F56" w:rsidR="00916026" w:rsidRPr="00A55268" w:rsidRDefault="00916026" w:rsidP="00C35655">
            <w:pPr>
              <w:spacing w:before="40"/>
              <w:ind w:right="-90"/>
              <w:rPr>
                <w:rFonts w:cs="Times New Roman"/>
                <w:sz w:val="26"/>
                <w:szCs w:val="26"/>
              </w:rPr>
            </w:pPr>
          </w:p>
        </w:tc>
      </w:tr>
      <w:tr w:rsidR="008D5263" w:rsidRPr="00D83C8B" w14:paraId="0C9E8215" w14:textId="77777777" w:rsidTr="00F61209">
        <w:tc>
          <w:tcPr>
            <w:tcW w:w="9251" w:type="dxa"/>
            <w:gridSpan w:val="2"/>
          </w:tcPr>
          <w:p w14:paraId="15D9DC44" w14:textId="72C0E43A" w:rsidR="008D5263" w:rsidRPr="00A55268" w:rsidRDefault="008D5263" w:rsidP="00C35655">
            <w:pPr>
              <w:spacing w:before="40"/>
              <w:ind w:right="-90"/>
              <w:rPr>
                <w:rFonts w:cs="Times New Roman"/>
                <w:sz w:val="26"/>
                <w:szCs w:val="26"/>
              </w:rPr>
            </w:pPr>
            <w:r w:rsidRPr="00A55268">
              <w:rPr>
                <w:rFonts w:cs="Times New Roman"/>
                <w:sz w:val="26"/>
                <w:szCs w:val="26"/>
              </w:rPr>
              <w:t>What information have you received from the district about</w:t>
            </w:r>
            <w:r w:rsidR="00C35655">
              <w:rPr>
                <w:rFonts w:cs="Times New Roman"/>
                <w:sz w:val="26"/>
                <w:szCs w:val="26"/>
              </w:rPr>
              <w:t xml:space="preserve"> the following?</w:t>
            </w:r>
          </w:p>
          <w:p w14:paraId="7836B43B" w14:textId="327B93F4" w:rsidR="008D5263" w:rsidRPr="00A55268" w:rsidRDefault="008D5263" w:rsidP="00C35655">
            <w:pPr>
              <w:pStyle w:val="ListParagraph"/>
              <w:numPr>
                <w:ilvl w:val="0"/>
                <w:numId w:val="7"/>
              </w:numPr>
              <w:spacing w:before="40"/>
              <w:ind w:right="-90"/>
              <w:rPr>
                <w:rFonts w:cs="Times New Roman"/>
                <w:sz w:val="26"/>
                <w:szCs w:val="26"/>
              </w:rPr>
            </w:pPr>
            <w:r w:rsidRPr="00A55268">
              <w:rPr>
                <w:rFonts w:cs="Times New Roman"/>
                <w:sz w:val="26"/>
                <w:szCs w:val="26"/>
              </w:rPr>
              <w:t>Distance learning plans / expectations</w:t>
            </w:r>
          </w:p>
          <w:p w14:paraId="639D4977" w14:textId="77777777" w:rsidR="00C35655" w:rsidRDefault="008D5263" w:rsidP="00C35655">
            <w:pPr>
              <w:pStyle w:val="ListParagraph"/>
              <w:numPr>
                <w:ilvl w:val="0"/>
                <w:numId w:val="7"/>
              </w:numPr>
              <w:spacing w:before="40"/>
              <w:ind w:right="-90"/>
              <w:rPr>
                <w:rFonts w:cs="Times New Roman"/>
                <w:sz w:val="26"/>
                <w:szCs w:val="26"/>
              </w:rPr>
            </w:pPr>
            <w:r w:rsidRPr="00A55268">
              <w:rPr>
                <w:rFonts w:cs="Times New Roman"/>
                <w:sz w:val="26"/>
                <w:szCs w:val="26"/>
              </w:rPr>
              <w:t xml:space="preserve">How EL instruction is aligned to this plan </w:t>
            </w:r>
          </w:p>
          <w:p w14:paraId="49E7C2CB" w14:textId="53EAD629" w:rsidR="008D5263" w:rsidRPr="00A55268" w:rsidRDefault="00C35655" w:rsidP="00C35655">
            <w:pPr>
              <w:pStyle w:val="ListParagraph"/>
              <w:numPr>
                <w:ilvl w:val="0"/>
                <w:numId w:val="7"/>
              </w:numPr>
              <w:spacing w:before="40"/>
              <w:ind w:right="-90"/>
              <w:rPr>
                <w:rFonts w:cs="Times New Roman"/>
                <w:sz w:val="26"/>
                <w:szCs w:val="26"/>
              </w:rPr>
            </w:pPr>
            <w:r>
              <w:rPr>
                <w:rFonts w:cs="Times New Roman"/>
                <w:sz w:val="26"/>
                <w:szCs w:val="26"/>
              </w:rPr>
              <w:t>H</w:t>
            </w:r>
            <w:r w:rsidR="008D5263" w:rsidRPr="00A55268">
              <w:rPr>
                <w:rFonts w:cs="Times New Roman"/>
                <w:sz w:val="26"/>
                <w:szCs w:val="26"/>
              </w:rPr>
              <w:t>ow districtwide EL programming reflects remote learning options</w:t>
            </w:r>
          </w:p>
          <w:p w14:paraId="401B01E1" w14:textId="6D008259" w:rsidR="008D5263" w:rsidRPr="00A55268" w:rsidRDefault="008D5263" w:rsidP="00C35655">
            <w:pPr>
              <w:pStyle w:val="ListParagraph"/>
              <w:numPr>
                <w:ilvl w:val="0"/>
                <w:numId w:val="7"/>
              </w:numPr>
              <w:spacing w:before="40"/>
              <w:ind w:right="-90"/>
              <w:rPr>
                <w:rFonts w:cs="Times New Roman"/>
                <w:sz w:val="26"/>
                <w:szCs w:val="26"/>
              </w:rPr>
            </w:pPr>
            <w:r w:rsidRPr="00A55268">
              <w:rPr>
                <w:rFonts w:cs="Times New Roman"/>
                <w:sz w:val="26"/>
                <w:szCs w:val="26"/>
              </w:rPr>
              <w:t xml:space="preserve">How to </w:t>
            </w:r>
            <w:hyperlink r:id="rId14" w:history="1">
              <w:r w:rsidRPr="00A55268">
                <w:rPr>
                  <w:rStyle w:val="Hyperlink"/>
                  <w:rFonts w:cs="Times New Roman"/>
                  <w:sz w:val="26"/>
                  <w:szCs w:val="26"/>
                </w:rPr>
                <w:t>protect students’ privacy online,</w:t>
              </w:r>
            </w:hyperlink>
            <w:r w:rsidRPr="00A55268">
              <w:rPr>
                <w:rFonts w:cs="Times New Roman"/>
                <w:sz w:val="26"/>
                <w:szCs w:val="26"/>
              </w:rPr>
              <w:t xml:space="preserve"> especially for immigrant students</w:t>
            </w:r>
          </w:p>
          <w:p w14:paraId="42FA04FF" w14:textId="61E3D858" w:rsidR="008D5263" w:rsidRPr="00A55268" w:rsidRDefault="008D5263" w:rsidP="00C35655">
            <w:pPr>
              <w:spacing w:before="40"/>
              <w:ind w:right="-90"/>
              <w:rPr>
                <w:rFonts w:cs="Times New Roman"/>
                <w:sz w:val="26"/>
                <w:szCs w:val="26"/>
              </w:rPr>
            </w:pPr>
          </w:p>
        </w:tc>
      </w:tr>
      <w:tr w:rsidR="00EC0E23" w:rsidRPr="00D83C8B" w14:paraId="0D9D48E6" w14:textId="77777777" w:rsidTr="00F61209">
        <w:tc>
          <w:tcPr>
            <w:tcW w:w="4625" w:type="dxa"/>
          </w:tcPr>
          <w:p w14:paraId="08BE1846" w14:textId="0C59C8D6" w:rsidR="00EC0E23" w:rsidRPr="001D26B0" w:rsidRDefault="00EC0E23" w:rsidP="00C35655">
            <w:pPr>
              <w:spacing w:before="40"/>
              <w:rPr>
                <w:rFonts w:cs="Times New Roman"/>
                <w:b/>
                <w:bCs/>
                <w:sz w:val="26"/>
                <w:szCs w:val="26"/>
              </w:rPr>
            </w:pPr>
            <w:r w:rsidRPr="001D26B0">
              <w:rPr>
                <w:rFonts w:cs="Times New Roman"/>
                <w:b/>
                <w:bCs/>
                <w:sz w:val="26"/>
                <w:szCs w:val="26"/>
              </w:rPr>
              <w:t>Strengths/Relevant Experience:</w:t>
            </w:r>
          </w:p>
          <w:p w14:paraId="4029C098" w14:textId="77777777" w:rsidR="00EC0E23" w:rsidRPr="00A55268" w:rsidRDefault="00EC0E23" w:rsidP="00C35655">
            <w:pPr>
              <w:spacing w:before="40"/>
              <w:ind w:right="-90"/>
              <w:rPr>
                <w:rFonts w:cs="Times New Roman"/>
                <w:sz w:val="26"/>
                <w:szCs w:val="26"/>
              </w:rPr>
            </w:pPr>
          </w:p>
        </w:tc>
        <w:tc>
          <w:tcPr>
            <w:tcW w:w="4626" w:type="dxa"/>
          </w:tcPr>
          <w:p w14:paraId="0B7B2092" w14:textId="79C38196" w:rsidR="00EC0E23" w:rsidRPr="001D26B0" w:rsidRDefault="00EC0E23" w:rsidP="00C35655">
            <w:pPr>
              <w:spacing w:before="40"/>
              <w:ind w:right="-90"/>
              <w:rPr>
                <w:rFonts w:cs="Times New Roman"/>
                <w:b/>
                <w:bCs/>
                <w:sz w:val="26"/>
                <w:szCs w:val="26"/>
              </w:rPr>
            </w:pPr>
            <w:r w:rsidRPr="001D26B0">
              <w:rPr>
                <w:rFonts w:cs="Times New Roman"/>
                <w:b/>
                <w:bCs/>
                <w:sz w:val="26"/>
                <w:szCs w:val="26"/>
              </w:rPr>
              <w:t>Challenges:</w:t>
            </w:r>
          </w:p>
        </w:tc>
      </w:tr>
      <w:tr w:rsidR="00EC0E23" w:rsidRPr="00D83C8B" w14:paraId="66220A5A" w14:textId="77777777" w:rsidTr="00F61209">
        <w:tc>
          <w:tcPr>
            <w:tcW w:w="4625" w:type="dxa"/>
          </w:tcPr>
          <w:p w14:paraId="247654AE" w14:textId="4A1816EF" w:rsidR="00EC0E23" w:rsidRPr="001D26B0" w:rsidRDefault="001D26B0" w:rsidP="00C35655">
            <w:pPr>
              <w:spacing w:before="40"/>
              <w:ind w:right="-90"/>
              <w:rPr>
                <w:rFonts w:cs="Times New Roman"/>
                <w:b/>
                <w:bCs/>
                <w:sz w:val="26"/>
                <w:szCs w:val="26"/>
              </w:rPr>
            </w:pPr>
            <w:r>
              <w:rPr>
                <w:rFonts w:cs="Times New Roman"/>
                <w:b/>
                <w:bCs/>
                <w:sz w:val="26"/>
                <w:szCs w:val="26"/>
              </w:rPr>
              <w:t>Staff Collaboration/Partners:</w:t>
            </w:r>
          </w:p>
        </w:tc>
        <w:tc>
          <w:tcPr>
            <w:tcW w:w="4626" w:type="dxa"/>
          </w:tcPr>
          <w:p w14:paraId="2E9214B5" w14:textId="46B327CE" w:rsidR="00EC0E23" w:rsidRPr="001D26B0" w:rsidRDefault="00EC0E23" w:rsidP="00C35655">
            <w:pPr>
              <w:spacing w:before="40"/>
              <w:ind w:right="-90"/>
              <w:rPr>
                <w:rFonts w:cs="Times New Roman"/>
                <w:b/>
                <w:bCs/>
                <w:sz w:val="26"/>
                <w:szCs w:val="26"/>
              </w:rPr>
            </w:pPr>
            <w:r w:rsidRPr="001D26B0">
              <w:rPr>
                <w:rFonts w:cs="Times New Roman"/>
                <w:b/>
                <w:bCs/>
                <w:sz w:val="26"/>
                <w:szCs w:val="26"/>
              </w:rPr>
              <w:t>Questions:</w:t>
            </w:r>
          </w:p>
          <w:p w14:paraId="6A9B6296" w14:textId="0C096F3B" w:rsidR="00EC0E23" w:rsidRPr="00A55268" w:rsidRDefault="00EC0E23" w:rsidP="00C35655">
            <w:pPr>
              <w:spacing w:before="40"/>
              <w:ind w:right="-90"/>
              <w:rPr>
                <w:rFonts w:cs="Times New Roman"/>
                <w:sz w:val="26"/>
                <w:szCs w:val="26"/>
              </w:rPr>
            </w:pPr>
          </w:p>
        </w:tc>
      </w:tr>
      <w:tr w:rsidR="00C041EF" w:rsidRPr="00D83C8B" w14:paraId="44A722AF" w14:textId="77777777" w:rsidTr="00F61209">
        <w:tc>
          <w:tcPr>
            <w:tcW w:w="4625" w:type="dxa"/>
          </w:tcPr>
          <w:p w14:paraId="6D4C3A7F" w14:textId="05ED3598" w:rsidR="00C041EF" w:rsidRPr="001D26B0" w:rsidRDefault="00C041EF" w:rsidP="00C35655">
            <w:pPr>
              <w:spacing w:before="40"/>
              <w:ind w:right="-90"/>
              <w:rPr>
                <w:rFonts w:cs="Times New Roman"/>
                <w:b/>
                <w:bCs/>
                <w:sz w:val="26"/>
                <w:szCs w:val="26"/>
              </w:rPr>
            </w:pPr>
            <w:r w:rsidRPr="001D26B0">
              <w:rPr>
                <w:rFonts w:cs="Times New Roman"/>
                <w:b/>
                <w:bCs/>
                <w:sz w:val="26"/>
                <w:szCs w:val="26"/>
              </w:rPr>
              <w:t>Resources:</w:t>
            </w:r>
          </w:p>
          <w:p w14:paraId="17E25EDC" w14:textId="5AEA65B2" w:rsidR="00C041EF" w:rsidRPr="00A55268" w:rsidRDefault="00C041EF" w:rsidP="00C35655">
            <w:pPr>
              <w:spacing w:before="40"/>
              <w:ind w:right="-90"/>
              <w:rPr>
                <w:rFonts w:cs="Times New Roman"/>
                <w:sz w:val="26"/>
                <w:szCs w:val="26"/>
              </w:rPr>
            </w:pPr>
          </w:p>
        </w:tc>
        <w:tc>
          <w:tcPr>
            <w:tcW w:w="4626" w:type="dxa"/>
          </w:tcPr>
          <w:p w14:paraId="625DD451" w14:textId="7145584F" w:rsidR="00C041EF" w:rsidRPr="001D26B0" w:rsidRDefault="00C041EF" w:rsidP="00C35655">
            <w:pPr>
              <w:spacing w:before="40"/>
              <w:ind w:right="-90"/>
              <w:rPr>
                <w:rFonts w:cs="Times New Roman"/>
                <w:b/>
                <w:bCs/>
                <w:sz w:val="26"/>
                <w:szCs w:val="26"/>
              </w:rPr>
            </w:pPr>
            <w:r w:rsidRPr="001D26B0">
              <w:rPr>
                <w:rFonts w:cs="Times New Roman"/>
                <w:b/>
                <w:bCs/>
                <w:sz w:val="26"/>
                <w:szCs w:val="26"/>
              </w:rPr>
              <w:t>Next Steps:</w:t>
            </w:r>
          </w:p>
        </w:tc>
      </w:tr>
    </w:tbl>
    <w:p w14:paraId="059BE5A2" w14:textId="0361C187" w:rsidR="00EC0E23" w:rsidRDefault="00EC0E23" w:rsidP="007276AD">
      <w:pPr>
        <w:widowControl w:val="0"/>
        <w:pBdr>
          <w:top w:val="nil"/>
          <w:left w:val="nil"/>
          <w:bottom w:val="nil"/>
          <w:right w:val="nil"/>
          <w:between w:val="nil"/>
        </w:pBdr>
        <w:rPr>
          <w:rFonts w:cs="Times New Roman"/>
        </w:rPr>
      </w:pPr>
    </w:p>
    <w:p w14:paraId="584A09B8" w14:textId="2B63C218" w:rsidR="00C35655" w:rsidRDefault="00C35655" w:rsidP="007276AD">
      <w:pPr>
        <w:widowControl w:val="0"/>
        <w:pBdr>
          <w:top w:val="nil"/>
          <w:left w:val="nil"/>
          <w:bottom w:val="nil"/>
          <w:right w:val="nil"/>
          <w:between w:val="nil"/>
        </w:pBdr>
        <w:rPr>
          <w:rFonts w:cs="Times New Roman"/>
        </w:rPr>
      </w:pPr>
    </w:p>
    <w:p w14:paraId="2D19DBED" w14:textId="4A2E0561" w:rsidR="00C35655" w:rsidRDefault="00C35655" w:rsidP="007276AD">
      <w:pPr>
        <w:widowControl w:val="0"/>
        <w:pBdr>
          <w:top w:val="nil"/>
          <w:left w:val="nil"/>
          <w:bottom w:val="nil"/>
          <w:right w:val="nil"/>
          <w:between w:val="nil"/>
        </w:pBdr>
        <w:rPr>
          <w:rFonts w:cs="Times New Roman"/>
        </w:rPr>
      </w:pPr>
    </w:p>
    <w:p w14:paraId="62913486" w14:textId="19A6849F" w:rsidR="00C35655" w:rsidRDefault="00C35655" w:rsidP="007276AD">
      <w:pPr>
        <w:widowControl w:val="0"/>
        <w:pBdr>
          <w:top w:val="nil"/>
          <w:left w:val="nil"/>
          <w:bottom w:val="nil"/>
          <w:right w:val="nil"/>
          <w:between w:val="nil"/>
        </w:pBdr>
        <w:rPr>
          <w:rFonts w:cs="Times New Roman"/>
        </w:rPr>
      </w:pPr>
    </w:p>
    <w:p w14:paraId="243A8129" w14:textId="7379BA9D" w:rsidR="00C35655" w:rsidRDefault="00C35655" w:rsidP="007276AD">
      <w:pPr>
        <w:widowControl w:val="0"/>
        <w:pBdr>
          <w:top w:val="nil"/>
          <w:left w:val="nil"/>
          <w:bottom w:val="nil"/>
          <w:right w:val="nil"/>
          <w:between w:val="nil"/>
        </w:pBdr>
        <w:rPr>
          <w:rFonts w:cs="Times New Roman"/>
        </w:rPr>
      </w:pPr>
    </w:p>
    <w:tbl>
      <w:tblPr>
        <w:tblStyle w:val="TableGrid"/>
        <w:tblW w:w="0" w:type="auto"/>
        <w:tblLook w:val="04A0" w:firstRow="1" w:lastRow="0" w:firstColumn="1" w:lastColumn="0" w:noHBand="0" w:noVBand="1"/>
      </w:tblPr>
      <w:tblGrid>
        <w:gridCol w:w="4625"/>
        <w:gridCol w:w="4626"/>
      </w:tblGrid>
      <w:tr w:rsidR="00C35655" w:rsidRPr="001D26B0" w14:paraId="57C2ED67" w14:textId="77777777" w:rsidTr="00C35655">
        <w:tc>
          <w:tcPr>
            <w:tcW w:w="9251" w:type="dxa"/>
            <w:gridSpan w:val="2"/>
            <w:shd w:val="clear" w:color="auto" w:fill="ACB9CA" w:themeFill="text2" w:themeFillTint="66"/>
          </w:tcPr>
          <w:p w14:paraId="72057E15" w14:textId="6556C454" w:rsidR="00C35655" w:rsidRPr="007A3748" w:rsidRDefault="00C35655" w:rsidP="00F61209">
            <w:pPr>
              <w:spacing w:before="100" w:after="100"/>
              <w:ind w:right="-90"/>
              <w:rPr>
                <w:rFonts w:cs="Times New Roman"/>
                <w:b/>
                <w:bCs/>
                <w:sz w:val="32"/>
                <w:szCs w:val="32"/>
              </w:rPr>
            </w:pPr>
            <w:bookmarkStart w:id="2" w:name="instruction"/>
            <w:r w:rsidRPr="007A3748">
              <w:rPr>
                <w:rFonts w:cs="Times New Roman"/>
                <w:b/>
                <w:bCs/>
                <w:sz w:val="32"/>
                <w:szCs w:val="32"/>
              </w:rPr>
              <w:t>Planning Instruction</w:t>
            </w:r>
            <w:bookmarkEnd w:id="2"/>
          </w:p>
        </w:tc>
      </w:tr>
      <w:tr w:rsidR="00267F8D" w:rsidRPr="00D83C8B" w14:paraId="4095FD3F" w14:textId="77777777" w:rsidTr="00267F8D">
        <w:tc>
          <w:tcPr>
            <w:tcW w:w="9251" w:type="dxa"/>
            <w:gridSpan w:val="2"/>
          </w:tcPr>
          <w:p w14:paraId="7F0E741F" w14:textId="45F93010" w:rsidR="00267F8D" w:rsidRPr="001D26B0" w:rsidRDefault="00267F8D" w:rsidP="00C35655">
            <w:pPr>
              <w:spacing w:before="40"/>
              <w:rPr>
                <w:rFonts w:cs="Times New Roman"/>
                <w:sz w:val="26"/>
                <w:szCs w:val="26"/>
              </w:rPr>
            </w:pPr>
            <w:r w:rsidRPr="001D26B0">
              <w:rPr>
                <w:rFonts w:cs="Times New Roman"/>
                <w:sz w:val="26"/>
                <w:szCs w:val="26"/>
              </w:rPr>
              <w:t xml:space="preserve">This section can be used by individuals or teams. You may wish to </w:t>
            </w:r>
            <w:r w:rsidR="007A3748">
              <w:rPr>
                <w:rFonts w:cs="Times New Roman"/>
                <w:sz w:val="26"/>
                <w:szCs w:val="26"/>
              </w:rPr>
              <w:t>use multiple copies of this</w:t>
            </w:r>
            <w:r w:rsidRPr="001D26B0">
              <w:rPr>
                <w:rFonts w:cs="Times New Roman"/>
                <w:sz w:val="26"/>
                <w:szCs w:val="26"/>
              </w:rPr>
              <w:t xml:space="preserve"> section for different classes or content areas. </w:t>
            </w:r>
          </w:p>
          <w:p w14:paraId="5735A8B5" w14:textId="4C42F4C5" w:rsidR="00267F8D" w:rsidRPr="001D26B0" w:rsidRDefault="00267F8D" w:rsidP="00C35655">
            <w:pPr>
              <w:widowControl w:val="0"/>
              <w:spacing w:before="40"/>
              <w:rPr>
                <w:rFonts w:cs="Times New Roman"/>
                <w:sz w:val="26"/>
                <w:szCs w:val="26"/>
              </w:rPr>
            </w:pPr>
          </w:p>
        </w:tc>
      </w:tr>
      <w:tr w:rsidR="00267F8D" w:rsidRPr="00D83C8B" w14:paraId="074CA3D3" w14:textId="77777777" w:rsidTr="00267F8D">
        <w:tc>
          <w:tcPr>
            <w:tcW w:w="9251" w:type="dxa"/>
            <w:gridSpan w:val="2"/>
          </w:tcPr>
          <w:p w14:paraId="7BF9FBB9" w14:textId="3AA87DE7" w:rsidR="00267F8D" w:rsidRPr="001D26B0" w:rsidRDefault="00267F8D" w:rsidP="00C35655">
            <w:pPr>
              <w:spacing w:before="40"/>
              <w:rPr>
                <w:rFonts w:cs="Times New Roman"/>
                <w:sz w:val="26"/>
                <w:szCs w:val="26"/>
              </w:rPr>
            </w:pPr>
            <w:r w:rsidRPr="001D26B0">
              <w:rPr>
                <w:rFonts w:cs="Times New Roman"/>
                <w:sz w:val="26"/>
                <w:szCs w:val="26"/>
              </w:rPr>
              <w:t>Class/Subject:</w:t>
            </w:r>
          </w:p>
          <w:p w14:paraId="7FEECD73" w14:textId="223590A0" w:rsidR="00267F8D" w:rsidRPr="001D26B0" w:rsidRDefault="00267F8D" w:rsidP="00C35655">
            <w:pPr>
              <w:spacing w:before="40"/>
              <w:rPr>
                <w:rFonts w:cs="Times New Roman"/>
                <w:sz w:val="26"/>
                <w:szCs w:val="26"/>
              </w:rPr>
            </w:pPr>
          </w:p>
        </w:tc>
      </w:tr>
      <w:tr w:rsidR="00267F8D" w:rsidRPr="00D83C8B" w14:paraId="773D078E" w14:textId="77777777" w:rsidTr="00267F8D">
        <w:tc>
          <w:tcPr>
            <w:tcW w:w="9251" w:type="dxa"/>
            <w:gridSpan w:val="2"/>
          </w:tcPr>
          <w:p w14:paraId="37D7F13C" w14:textId="77777777" w:rsidR="00267F8D" w:rsidRPr="001D26B0" w:rsidRDefault="00267F8D" w:rsidP="00C35655">
            <w:pPr>
              <w:spacing w:before="40"/>
              <w:rPr>
                <w:rFonts w:cs="Times New Roman"/>
                <w:sz w:val="26"/>
                <w:szCs w:val="26"/>
              </w:rPr>
            </w:pPr>
            <w:r w:rsidRPr="001D26B0">
              <w:rPr>
                <w:rFonts w:cs="Times New Roman"/>
                <w:sz w:val="26"/>
                <w:szCs w:val="26"/>
              </w:rPr>
              <w:t xml:space="preserve">What standards are you going to address?  </w:t>
            </w:r>
          </w:p>
          <w:p w14:paraId="55213D64" w14:textId="77777777" w:rsidR="00267F8D" w:rsidRPr="001D26B0" w:rsidRDefault="00267F8D" w:rsidP="00C35655">
            <w:pPr>
              <w:widowControl w:val="0"/>
              <w:spacing w:before="40"/>
              <w:rPr>
                <w:rFonts w:cs="Times New Roman"/>
                <w:sz w:val="26"/>
                <w:szCs w:val="26"/>
              </w:rPr>
            </w:pPr>
          </w:p>
        </w:tc>
      </w:tr>
      <w:tr w:rsidR="00267F8D" w:rsidRPr="00D83C8B" w14:paraId="73FEF889" w14:textId="77777777" w:rsidTr="00267F8D">
        <w:tc>
          <w:tcPr>
            <w:tcW w:w="9251" w:type="dxa"/>
            <w:gridSpan w:val="2"/>
          </w:tcPr>
          <w:p w14:paraId="4552090F" w14:textId="77777777" w:rsidR="00267F8D" w:rsidRPr="001D26B0" w:rsidRDefault="00267F8D" w:rsidP="00C35655">
            <w:pPr>
              <w:spacing w:before="40"/>
              <w:rPr>
                <w:rFonts w:cs="Times New Roman"/>
                <w:sz w:val="26"/>
                <w:szCs w:val="26"/>
              </w:rPr>
            </w:pPr>
            <w:r w:rsidRPr="001D26B0">
              <w:rPr>
                <w:rFonts w:cs="Times New Roman"/>
                <w:sz w:val="26"/>
                <w:szCs w:val="26"/>
              </w:rPr>
              <w:t xml:space="preserve">What benchmarks will you plan for? </w:t>
            </w:r>
          </w:p>
          <w:p w14:paraId="7B57D7CE" w14:textId="77777777" w:rsidR="00267F8D" w:rsidRPr="001D26B0" w:rsidRDefault="00267F8D" w:rsidP="00C35655">
            <w:pPr>
              <w:widowControl w:val="0"/>
              <w:spacing w:before="40"/>
              <w:rPr>
                <w:rFonts w:cs="Times New Roman"/>
                <w:sz w:val="26"/>
                <w:szCs w:val="26"/>
              </w:rPr>
            </w:pPr>
          </w:p>
        </w:tc>
      </w:tr>
      <w:tr w:rsidR="00267F8D" w:rsidRPr="00D83C8B" w14:paraId="4998DADC" w14:textId="77777777" w:rsidTr="00267F8D">
        <w:tc>
          <w:tcPr>
            <w:tcW w:w="9251" w:type="dxa"/>
            <w:gridSpan w:val="2"/>
          </w:tcPr>
          <w:p w14:paraId="2FB21651" w14:textId="7A65328F" w:rsidR="00E1388E" w:rsidRDefault="00267F8D" w:rsidP="00C35655">
            <w:pPr>
              <w:spacing w:before="40"/>
              <w:rPr>
                <w:rFonts w:cs="Times New Roman"/>
                <w:sz w:val="26"/>
                <w:szCs w:val="26"/>
              </w:rPr>
            </w:pPr>
            <w:r w:rsidRPr="001D26B0">
              <w:rPr>
                <w:rFonts w:cs="Times New Roman"/>
                <w:sz w:val="26"/>
                <w:szCs w:val="26"/>
              </w:rPr>
              <w:t>How often and in what ways will you interact with student learning? For example, you might:</w:t>
            </w:r>
          </w:p>
          <w:p w14:paraId="2C163358" w14:textId="77777777" w:rsidR="00E1388E" w:rsidRPr="001D26B0" w:rsidRDefault="00E1388E" w:rsidP="00C35655">
            <w:pPr>
              <w:spacing w:before="40"/>
              <w:rPr>
                <w:rFonts w:cs="Times New Roman"/>
                <w:sz w:val="26"/>
                <w:szCs w:val="26"/>
              </w:rPr>
            </w:pPr>
          </w:p>
          <w:p w14:paraId="5BBDE4B5" w14:textId="77777777" w:rsidR="00267F8D" w:rsidRPr="001D26B0" w:rsidRDefault="00267F8D" w:rsidP="00C35655">
            <w:pPr>
              <w:pStyle w:val="ListParagraph"/>
              <w:numPr>
                <w:ilvl w:val="0"/>
                <w:numId w:val="1"/>
              </w:numPr>
              <w:spacing w:before="40"/>
              <w:ind w:left="345"/>
              <w:rPr>
                <w:rFonts w:cs="Times New Roman"/>
                <w:sz w:val="26"/>
                <w:szCs w:val="26"/>
              </w:rPr>
            </w:pPr>
            <w:r w:rsidRPr="001D26B0">
              <w:rPr>
                <w:rFonts w:cs="Times New Roman"/>
                <w:sz w:val="26"/>
                <w:szCs w:val="26"/>
              </w:rPr>
              <w:t>upload a module for the week and then check in occasionally</w:t>
            </w:r>
          </w:p>
          <w:p w14:paraId="1EFBC86D" w14:textId="77777777" w:rsidR="00267F8D" w:rsidRPr="001D26B0" w:rsidRDefault="00267F8D" w:rsidP="00C35655">
            <w:pPr>
              <w:pStyle w:val="ListParagraph"/>
              <w:numPr>
                <w:ilvl w:val="0"/>
                <w:numId w:val="1"/>
              </w:numPr>
              <w:spacing w:before="40"/>
              <w:ind w:left="345"/>
              <w:rPr>
                <w:rFonts w:cs="Times New Roman"/>
                <w:sz w:val="26"/>
                <w:szCs w:val="26"/>
              </w:rPr>
            </w:pPr>
            <w:r w:rsidRPr="001D26B0">
              <w:rPr>
                <w:rFonts w:cs="Times New Roman"/>
                <w:sz w:val="26"/>
                <w:szCs w:val="26"/>
              </w:rPr>
              <w:t>interact daily with students</w:t>
            </w:r>
          </w:p>
          <w:p w14:paraId="3C44BAD1" w14:textId="70DD9F32" w:rsidR="00267F8D" w:rsidRDefault="00267F8D" w:rsidP="00C35655">
            <w:pPr>
              <w:pStyle w:val="ListParagraph"/>
              <w:numPr>
                <w:ilvl w:val="0"/>
                <w:numId w:val="1"/>
              </w:numPr>
              <w:spacing w:before="40"/>
              <w:ind w:left="345"/>
              <w:rPr>
                <w:rFonts w:cs="Times New Roman"/>
                <w:sz w:val="26"/>
                <w:szCs w:val="26"/>
              </w:rPr>
            </w:pPr>
            <w:r w:rsidRPr="001D26B0">
              <w:rPr>
                <w:rFonts w:cs="Times New Roman"/>
                <w:sz w:val="26"/>
                <w:szCs w:val="26"/>
              </w:rPr>
              <w:t>be available by phone for student questions and assistance</w:t>
            </w:r>
          </w:p>
          <w:p w14:paraId="013126B2" w14:textId="166304E9" w:rsidR="00B56304" w:rsidRPr="001D26B0" w:rsidRDefault="00B56304" w:rsidP="00C35655">
            <w:pPr>
              <w:pStyle w:val="ListParagraph"/>
              <w:numPr>
                <w:ilvl w:val="0"/>
                <w:numId w:val="1"/>
              </w:numPr>
              <w:spacing w:before="40"/>
              <w:ind w:left="345"/>
              <w:rPr>
                <w:rFonts w:cs="Times New Roman"/>
                <w:sz w:val="26"/>
                <w:szCs w:val="26"/>
              </w:rPr>
            </w:pPr>
            <w:r>
              <w:rPr>
                <w:rFonts w:cs="Times New Roman"/>
                <w:sz w:val="26"/>
                <w:szCs w:val="26"/>
              </w:rPr>
              <w:t>set virtual “office hours” when you respond to questions.</w:t>
            </w:r>
          </w:p>
          <w:p w14:paraId="1791A5F8" w14:textId="77777777" w:rsidR="00267F8D" w:rsidRPr="001D26B0" w:rsidRDefault="00267F8D" w:rsidP="00C35655">
            <w:pPr>
              <w:widowControl w:val="0"/>
              <w:spacing w:before="40"/>
              <w:rPr>
                <w:rFonts w:cs="Times New Roman"/>
                <w:sz w:val="26"/>
                <w:szCs w:val="26"/>
              </w:rPr>
            </w:pPr>
          </w:p>
        </w:tc>
      </w:tr>
      <w:tr w:rsidR="00267F8D" w:rsidRPr="00D83C8B" w14:paraId="31454355" w14:textId="77777777" w:rsidTr="00267F8D">
        <w:tc>
          <w:tcPr>
            <w:tcW w:w="9251" w:type="dxa"/>
            <w:gridSpan w:val="2"/>
          </w:tcPr>
          <w:p w14:paraId="0CD5D16F" w14:textId="17519948" w:rsidR="00267F8D" w:rsidRPr="001D26B0" w:rsidRDefault="00267F8D" w:rsidP="00C35655">
            <w:pPr>
              <w:spacing w:before="40"/>
              <w:rPr>
                <w:rFonts w:cs="Times New Roman"/>
                <w:sz w:val="26"/>
                <w:szCs w:val="26"/>
              </w:rPr>
            </w:pPr>
            <w:r w:rsidRPr="001D26B0">
              <w:rPr>
                <w:rFonts w:cs="Times New Roman"/>
                <w:sz w:val="26"/>
                <w:szCs w:val="26"/>
              </w:rPr>
              <w:t>How do you plan to support the four domains of language (reading, writing, speaking, and language)? Note that oral language development is particularly critical as students are missing interactions with their peers and educators.</w:t>
            </w:r>
          </w:p>
          <w:p w14:paraId="5A6D6194" w14:textId="77777777" w:rsidR="00267F8D" w:rsidRPr="001D26B0" w:rsidRDefault="00267F8D" w:rsidP="00C35655">
            <w:pPr>
              <w:spacing w:before="40"/>
              <w:rPr>
                <w:rFonts w:cs="Times New Roman"/>
                <w:sz w:val="26"/>
                <w:szCs w:val="26"/>
              </w:rPr>
            </w:pPr>
          </w:p>
        </w:tc>
      </w:tr>
      <w:tr w:rsidR="00B86612" w:rsidRPr="00D83C8B" w14:paraId="03AC3EFA" w14:textId="77777777" w:rsidTr="00267F8D">
        <w:tc>
          <w:tcPr>
            <w:tcW w:w="9251" w:type="dxa"/>
            <w:gridSpan w:val="2"/>
          </w:tcPr>
          <w:p w14:paraId="01F8C1FC" w14:textId="77777777" w:rsidR="00B86612" w:rsidRPr="001D26B0" w:rsidRDefault="00B86612" w:rsidP="00B86612">
            <w:pPr>
              <w:spacing w:before="40"/>
              <w:rPr>
                <w:rFonts w:cs="Times New Roman"/>
                <w:sz w:val="26"/>
                <w:szCs w:val="26"/>
              </w:rPr>
            </w:pPr>
            <w:r w:rsidRPr="001D26B0">
              <w:rPr>
                <w:rFonts w:cs="Times New Roman"/>
                <w:sz w:val="26"/>
                <w:szCs w:val="26"/>
              </w:rPr>
              <w:t>How much language support or how many scaffolded supports do students need in their distance learning?</w:t>
            </w:r>
          </w:p>
          <w:p w14:paraId="0741D59B" w14:textId="77777777" w:rsidR="00B86612" w:rsidRPr="001D26B0" w:rsidRDefault="00B86612" w:rsidP="00C35655">
            <w:pPr>
              <w:spacing w:before="40"/>
              <w:rPr>
                <w:rFonts w:cs="Times New Roman"/>
                <w:sz w:val="26"/>
                <w:szCs w:val="26"/>
              </w:rPr>
            </w:pPr>
          </w:p>
        </w:tc>
      </w:tr>
      <w:tr w:rsidR="00267F8D" w:rsidRPr="00D83C8B" w14:paraId="066DDB19" w14:textId="77777777" w:rsidTr="00267F8D">
        <w:tc>
          <w:tcPr>
            <w:tcW w:w="9251" w:type="dxa"/>
            <w:gridSpan w:val="2"/>
          </w:tcPr>
          <w:p w14:paraId="1042A83B" w14:textId="6C279A4B" w:rsidR="00267F8D" w:rsidRDefault="00267F8D" w:rsidP="00C35655">
            <w:pPr>
              <w:spacing w:before="40"/>
              <w:rPr>
                <w:rFonts w:cs="Times New Roman"/>
                <w:sz w:val="26"/>
                <w:szCs w:val="26"/>
              </w:rPr>
            </w:pPr>
            <w:r w:rsidRPr="001D26B0">
              <w:rPr>
                <w:rFonts w:cs="Times New Roman"/>
                <w:sz w:val="26"/>
                <w:szCs w:val="26"/>
              </w:rPr>
              <w:t>How will you provide different tasks or scaffolded support for students with different English language proficiency levels through</w:t>
            </w:r>
            <w:r w:rsidR="00E1388E">
              <w:rPr>
                <w:rFonts w:cs="Times New Roman"/>
                <w:sz w:val="26"/>
                <w:szCs w:val="26"/>
              </w:rPr>
              <w:t xml:space="preserve"> strategies such as the following?</w:t>
            </w:r>
          </w:p>
          <w:p w14:paraId="00CCA912" w14:textId="77777777" w:rsidR="00E1388E" w:rsidRPr="001D26B0" w:rsidRDefault="00E1388E" w:rsidP="00C35655">
            <w:pPr>
              <w:spacing w:before="40"/>
              <w:rPr>
                <w:rFonts w:cs="Times New Roman"/>
                <w:sz w:val="26"/>
                <w:szCs w:val="26"/>
              </w:rPr>
            </w:pPr>
          </w:p>
          <w:p w14:paraId="683C8BCA" w14:textId="77777777" w:rsidR="00267F8D" w:rsidRPr="001D26B0" w:rsidRDefault="00267F8D" w:rsidP="00C35655">
            <w:pPr>
              <w:pStyle w:val="ListParagraph"/>
              <w:numPr>
                <w:ilvl w:val="0"/>
                <w:numId w:val="2"/>
              </w:numPr>
              <w:spacing w:before="40"/>
              <w:rPr>
                <w:rFonts w:cs="Times New Roman"/>
                <w:sz w:val="26"/>
                <w:szCs w:val="26"/>
              </w:rPr>
            </w:pPr>
            <w:r w:rsidRPr="001D26B0">
              <w:rPr>
                <w:rFonts w:cs="Times New Roman"/>
                <w:sz w:val="26"/>
                <w:szCs w:val="26"/>
              </w:rPr>
              <w:t>modified tasks</w:t>
            </w:r>
          </w:p>
          <w:p w14:paraId="75CBB299" w14:textId="77777777" w:rsidR="00267F8D" w:rsidRPr="001D26B0" w:rsidRDefault="00267F8D" w:rsidP="00C35655">
            <w:pPr>
              <w:pStyle w:val="ListParagraph"/>
              <w:numPr>
                <w:ilvl w:val="0"/>
                <w:numId w:val="2"/>
              </w:numPr>
              <w:spacing w:before="40"/>
              <w:rPr>
                <w:rFonts w:cs="Times New Roman"/>
                <w:sz w:val="26"/>
                <w:szCs w:val="26"/>
              </w:rPr>
            </w:pPr>
            <w:r w:rsidRPr="001D26B0">
              <w:rPr>
                <w:rFonts w:cs="Times New Roman"/>
                <w:sz w:val="26"/>
                <w:szCs w:val="26"/>
              </w:rPr>
              <w:t>organizing platform tools to provide choice</w:t>
            </w:r>
          </w:p>
          <w:p w14:paraId="228F9F34" w14:textId="77777777" w:rsidR="00267F8D" w:rsidRPr="001D26B0" w:rsidRDefault="00267F8D" w:rsidP="00C35655">
            <w:pPr>
              <w:pStyle w:val="ListParagraph"/>
              <w:numPr>
                <w:ilvl w:val="0"/>
                <w:numId w:val="2"/>
              </w:numPr>
              <w:spacing w:before="40"/>
              <w:rPr>
                <w:rFonts w:cs="Times New Roman"/>
                <w:sz w:val="26"/>
                <w:szCs w:val="26"/>
              </w:rPr>
            </w:pPr>
            <w:r w:rsidRPr="001D26B0">
              <w:rPr>
                <w:rFonts w:cs="Times New Roman"/>
                <w:sz w:val="26"/>
                <w:szCs w:val="26"/>
              </w:rPr>
              <w:t>scaffolded supports</w:t>
            </w:r>
          </w:p>
          <w:p w14:paraId="30AD60F8" w14:textId="77777777" w:rsidR="00267F8D" w:rsidRPr="001D26B0" w:rsidRDefault="00267F8D" w:rsidP="00C35655">
            <w:pPr>
              <w:spacing w:before="40"/>
              <w:rPr>
                <w:rFonts w:cs="Times New Roman"/>
                <w:sz w:val="26"/>
                <w:szCs w:val="26"/>
              </w:rPr>
            </w:pPr>
          </w:p>
        </w:tc>
      </w:tr>
      <w:tr w:rsidR="00E1388E" w:rsidRPr="00D83C8B" w14:paraId="594E82A3" w14:textId="77777777" w:rsidTr="00267F8D">
        <w:tc>
          <w:tcPr>
            <w:tcW w:w="9251" w:type="dxa"/>
            <w:gridSpan w:val="2"/>
          </w:tcPr>
          <w:p w14:paraId="33F67DC2" w14:textId="307216FB" w:rsidR="00E1388E" w:rsidRPr="001D26B0" w:rsidRDefault="00E1388E" w:rsidP="00E1388E">
            <w:pPr>
              <w:spacing w:before="40"/>
              <w:rPr>
                <w:rFonts w:cs="Times New Roman"/>
                <w:sz w:val="26"/>
                <w:szCs w:val="26"/>
              </w:rPr>
            </w:pPr>
            <w:r w:rsidRPr="001D26B0">
              <w:rPr>
                <w:rFonts w:cs="Times New Roman"/>
                <w:sz w:val="26"/>
                <w:szCs w:val="26"/>
              </w:rPr>
              <w:t xml:space="preserve">How will you create an engaging distance learning lesson for multilingual students? Some options might include: projects, video clips, or cultural connections. </w:t>
            </w:r>
          </w:p>
          <w:p w14:paraId="3080D3EA" w14:textId="77777777" w:rsidR="00E1388E" w:rsidRDefault="00E1388E" w:rsidP="00C35655">
            <w:pPr>
              <w:spacing w:before="40"/>
              <w:ind w:right="-90"/>
              <w:rPr>
                <w:rFonts w:cs="Times New Roman"/>
                <w:sz w:val="26"/>
                <w:szCs w:val="26"/>
              </w:rPr>
            </w:pPr>
          </w:p>
        </w:tc>
      </w:tr>
      <w:tr w:rsidR="00E1388E" w:rsidRPr="00D83C8B" w14:paraId="741A549F" w14:textId="77777777" w:rsidTr="00267F8D">
        <w:tc>
          <w:tcPr>
            <w:tcW w:w="9251" w:type="dxa"/>
            <w:gridSpan w:val="2"/>
          </w:tcPr>
          <w:p w14:paraId="322D8D61" w14:textId="3F3686C3" w:rsidR="00E1388E" w:rsidRDefault="00E1388E" w:rsidP="00E1388E">
            <w:pPr>
              <w:spacing w:before="40"/>
              <w:rPr>
                <w:rFonts w:cs="Times New Roman"/>
                <w:sz w:val="26"/>
                <w:szCs w:val="26"/>
              </w:rPr>
            </w:pPr>
            <w:r w:rsidRPr="001D26B0">
              <w:rPr>
                <w:rFonts w:cs="Times New Roman"/>
                <w:sz w:val="26"/>
                <w:szCs w:val="26"/>
              </w:rPr>
              <w:t>How might you connect lessons to students’ personal experiences and use other culturally responsive practices?</w:t>
            </w:r>
          </w:p>
          <w:p w14:paraId="3A83D420" w14:textId="77777777" w:rsidR="00B86612" w:rsidRPr="001D26B0" w:rsidRDefault="00B86612" w:rsidP="00E1388E">
            <w:pPr>
              <w:spacing w:before="40"/>
              <w:rPr>
                <w:rFonts w:cs="Times New Roman"/>
                <w:sz w:val="26"/>
                <w:szCs w:val="26"/>
              </w:rPr>
            </w:pPr>
          </w:p>
          <w:p w14:paraId="4886BD55" w14:textId="15CAA9CD" w:rsidR="004C265E" w:rsidRDefault="004C265E" w:rsidP="00C35655">
            <w:pPr>
              <w:spacing w:before="40"/>
              <w:ind w:right="-90"/>
              <w:rPr>
                <w:rFonts w:cs="Times New Roman"/>
                <w:sz w:val="26"/>
                <w:szCs w:val="26"/>
              </w:rPr>
            </w:pPr>
          </w:p>
        </w:tc>
      </w:tr>
      <w:tr w:rsidR="00267F8D" w:rsidRPr="00D83C8B" w14:paraId="1BA66BC7" w14:textId="77777777" w:rsidTr="00267F8D">
        <w:tc>
          <w:tcPr>
            <w:tcW w:w="9251" w:type="dxa"/>
            <w:gridSpan w:val="2"/>
          </w:tcPr>
          <w:p w14:paraId="06489C6D" w14:textId="20372DD6" w:rsidR="00E1388E" w:rsidRDefault="00E1388E" w:rsidP="00C35655">
            <w:pPr>
              <w:spacing w:before="40"/>
              <w:ind w:right="-90"/>
              <w:rPr>
                <w:rFonts w:cs="Times New Roman"/>
                <w:sz w:val="26"/>
                <w:szCs w:val="26"/>
              </w:rPr>
            </w:pPr>
            <w:r>
              <w:rPr>
                <w:rFonts w:cs="Times New Roman"/>
                <w:sz w:val="26"/>
                <w:szCs w:val="26"/>
              </w:rPr>
              <w:lastRenderedPageBreak/>
              <w:t xml:space="preserve">Assessing student learning: </w:t>
            </w:r>
          </w:p>
          <w:p w14:paraId="341774F1" w14:textId="77777777" w:rsidR="00E1388E" w:rsidRDefault="00E1388E" w:rsidP="00C35655">
            <w:pPr>
              <w:spacing w:before="40"/>
              <w:ind w:right="-90"/>
              <w:rPr>
                <w:rFonts w:cs="Times New Roman"/>
                <w:sz w:val="26"/>
                <w:szCs w:val="26"/>
              </w:rPr>
            </w:pPr>
          </w:p>
          <w:p w14:paraId="0905ACB7" w14:textId="059F8775" w:rsidR="00E1388E" w:rsidRPr="00E1388E" w:rsidRDefault="00267F8D" w:rsidP="00E1388E">
            <w:pPr>
              <w:pStyle w:val="ListParagraph"/>
              <w:numPr>
                <w:ilvl w:val="0"/>
                <w:numId w:val="14"/>
              </w:numPr>
              <w:spacing w:before="40"/>
              <w:ind w:right="-90"/>
              <w:rPr>
                <w:rFonts w:cs="Times New Roman"/>
                <w:sz w:val="26"/>
                <w:szCs w:val="26"/>
              </w:rPr>
            </w:pPr>
            <w:r w:rsidRPr="00E1388E">
              <w:rPr>
                <w:rFonts w:cs="Times New Roman"/>
                <w:sz w:val="26"/>
                <w:szCs w:val="26"/>
              </w:rPr>
              <w:t xml:space="preserve">How will you assess student learning? </w:t>
            </w:r>
          </w:p>
          <w:p w14:paraId="094FDAD7" w14:textId="77777777" w:rsidR="00E1388E" w:rsidRPr="00E1388E" w:rsidRDefault="00267F8D" w:rsidP="00E1388E">
            <w:pPr>
              <w:pStyle w:val="ListParagraph"/>
              <w:numPr>
                <w:ilvl w:val="0"/>
                <w:numId w:val="14"/>
              </w:numPr>
              <w:spacing w:before="40"/>
              <w:ind w:right="-90"/>
              <w:rPr>
                <w:rFonts w:cs="Times New Roman"/>
                <w:sz w:val="26"/>
                <w:szCs w:val="26"/>
              </w:rPr>
            </w:pPr>
            <w:r w:rsidRPr="00E1388E">
              <w:rPr>
                <w:rFonts w:cs="Times New Roman"/>
                <w:sz w:val="26"/>
                <w:szCs w:val="26"/>
              </w:rPr>
              <w:t xml:space="preserve">Will it be verbal or written? </w:t>
            </w:r>
          </w:p>
          <w:p w14:paraId="073BBE80" w14:textId="77777777" w:rsidR="00E1388E" w:rsidRPr="00E1388E" w:rsidRDefault="00267F8D" w:rsidP="00E1388E">
            <w:pPr>
              <w:pStyle w:val="ListParagraph"/>
              <w:numPr>
                <w:ilvl w:val="0"/>
                <w:numId w:val="14"/>
              </w:numPr>
              <w:spacing w:before="40"/>
              <w:ind w:right="-90"/>
              <w:rPr>
                <w:rFonts w:cs="Times New Roman"/>
                <w:sz w:val="26"/>
                <w:szCs w:val="26"/>
              </w:rPr>
            </w:pPr>
            <w:r w:rsidRPr="00E1388E">
              <w:rPr>
                <w:rFonts w:cs="Times New Roman"/>
                <w:sz w:val="26"/>
                <w:szCs w:val="26"/>
              </w:rPr>
              <w:t>What methods will you use</w:t>
            </w:r>
            <w:r w:rsidR="00E1388E" w:rsidRPr="00E1388E">
              <w:rPr>
                <w:rFonts w:cs="Times New Roman"/>
                <w:sz w:val="26"/>
                <w:szCs w:val="26"/>
              </w:rPr>
              <w:t>?</w:t>
            </w:r>
            <w:r w:rsidRPr="00E1388E">
              <w:rPr>
                <w:rFonts w:cs="Times New Roman"/>
                <w:sz w:val="26"/>
                <w:szCs w:val="26"/>
              </w:rPr>
              <w:t xml:space="preserve"> </w:t>
            </w:r>
          </w:p>
          <w:p w14:paraId="4CD9D19B" w14:textId="3DBCC396" w:rsidR="00267F8D" w:rsidRPr="00E1388E" w:rsidRDefault="00E1388E" w:rsidP="00E1388E">
            <w:pPr>
              <w:pStyle w:val="ListParagraph"/>
              <w:numPr>
                <w:ilvl w:val="0"/>
                <w:numId w:val="14"/>
              </w:numPr>
              <w:spacing w:before="40"/>
              <w:ind w:right="-90"/>
              <w:rPr>
                <w:rFonts w:cs="Times New Roman"/>
                <w:sz w:val="26"/>
                <w:szCs w:val="26"/>
              </w:rPr>
            </w:pPr>
            <w:r w:rsidRPr="00E1388E">
              <w:rPr>
                <w:rFonts w:cs="Times New Roman"/>
                <w:sz w:val="26"/>
                <w:szCs w:val="26"/>
              </w:rPr>
              <w:t>H</w:t>
            </w:r>
            <w:r w:rsidR="00267F8D" w:rsidRPr="00E1388E">
              <w:rPr>
                <w:rFonts w:cs="Times New Roman"/>
                <w:sz w:val="26"/>
                <w:szCs w:val="26"/>
              </w:rPr>
              <w:t>ow frequently will you provide feedback?</w:t>
            </w:r>
          </w:p>
          <w:p w14:paraId="6CB29FB9" w14:textId="77777777" w:rsidR="00267F8D" w:rsidRPr="001D26B0" w:rsidRDefault="00267F8D" w:rsidP="00C35655">
            <w:pPr>
              <w:spacing w:before="40"/>
              <w:rPr>
                <w:rFonts w:cs="Times New Roman"/>
                <w:sz w:val="26"/>
                <w:szCs w:val="26"/>
              </w:rPr>
            </w:pPr>
          </w:p>
        </w:tc>
      </w:tr>
      <w:tr w:rsidR="00267F8D" w:rsidRPr="00D83C8B" w14:paraId="7A438E86" w14:textId="77777777" w:rsidTr="00267F8D">
        <w:tc>
          <w:tcPr>
            <w:tcW w:w="9251" w:type="dxa"/>
            <w:gridSpan w:val="2"/>
          </w:tcPr>
          <w:p w14:paraId="5D71C28B" w14:textId="0F057FFE" w:rsidR="0079056F" w:rsidRDefault="0079056F" w:rsidP="00C35655">
            <w:pPr>
              <w:spacing w:before="40"/>
              <w:rPr>
                <w:rFonts w:cs="Times New Roman"/>
                <w:sz w:val="26"/>
                <w:szCs w:val="26"/>
              </w:rPr>
            </w:pPr>
            <w:r>
              <w:rPr>
                <w:rFonts w:cs="Times New Roman"/>
                <w:sz w:val="26"/>
                <w:szCs w:val="26"/>
              </w:rPr>
              <w:t>Evaluation/grading:</w:t>
            </w:r>
          </w:p>
          <w:p w14:paraId="0F1418A6" w14:textId="77777777" w:rsidR="0079056F" w:rsidRDefault="0079056F" w:rsidP="00C35655">
            <w:pPr>
              <w:spacing w:before="40"/>
              <w:rPr>
                <w:rFonts w:cs="Times New Roman"/>
                <w:sz w:val="26"/>
                <w:szCs w:val="26"/>
              </w:rPr>
            </w:pPr>
          </w:p>
          <w:p w14:paraId="7A16FCFA" w14:textId="0AEDBCD4" w:rsidR="0079056F" w:rsidRPr="0079056F" w:rsidRDefault="00267F8D" w:rsidP="0079056F">
            <w:pPr>
              <w:pStyle w:val="ListParagraph"/>
              <w:numPr>
                <w:ilvl w:val="0"/>
                <w:numId w:val="15"/>
              </w:numPr>
              <w:spacing w:before="40"/>
              <w:rPr>
                <w:rFonts w:cs="Times New Roman"/>
                <w:sz w:val="26"/>
                <w:szCs w:val="26"/>
              </w:rPr>
            </w:pPr>
            <w:r w:rsidRPr="0079056F">
              <w:rPr>
                <w:rFonts w:cs="Times New Roman"/>
                <w:sz w:val="26"/>
                <w:szCs w:val="26"/>
              </w:rPr>
              <w:t xml:space="preserve">How will lesson activities be evaluated?  </w:t>
            </w:r>
          </w:p>
          <w:p w14:paraId="5041E4A7" w14:textId="77777777" w:rsidR="0079056F" w:rsidRPr="0079056F" w:rsidRDefault="00267F8D" w:rsidP="0079056F">
            <w:pPr>
              <w:pStyle w:val="ListParagraph"/>
              <w:numPr>
                <w:ilvl w:val="0"/>
                <w:numId w:val="15"/>
              </w:numPr>
              <w:spacing w:before="40"/>
              <w:rPr>
                <w:rFonts w:cs="Times New Roman"/>
                <w:sz w:val="26"/>
                <w:szCs w:val="26"/>
              </w:rPr>
            </w:pPr>
            <w:r w:rsidRPr="0079056F">
              <w:rPr>
                <w:rFonts w:cs="Times New Roman"/>
                <w:sz w:val="26"/>
                <w:szCs w:val="26"/>
              </w:rPr>
              <w:t xml:space="preserve">Will students receive grades from this work?  </w:t>
            </w:r>
          </w:p>
          <w:p w14:paraId="6A12C278" w14:textId="5EF3F66F" w:rsidR="00267F8D" w:rsidRPr="0079056F" w:rsidRDefault="00267F8D" w:rsidP="0079056F">
            <w:pPr>
              <w:pStyle w:val="ListParagraph"/>
              <w:numPr>
                <w:ilvl w:val="0"/>
                <w:numId w:val="15"/>
              </w:numPr>
              <w:spacing w:before="40"/>
              <w:rPr>
                <w:rFonts w:cs="Times New Roman"/>
                <w:sz w:val="26"/>
                <w:szCs w:val="26"/>
              </w:rPr>
            </w:pPr>
            <w:r w:rsidRPr="0079056F">
              <w:rPr>
                <w:rFonts w:cs="Times New Roman"/>
                <w:sz w:val="26"/>
                <w:szCs w:val="26"/>
              </w:rPr>
              <w:t>What are the consequences if students do not do the assignment?</w:t>
            </w:r>
          </w:p>
          <w:p w14:paraId="33AFCC76" w14:textId="77777777" w:rsidR="00267F8D" w:rsidRPr="001D26B0" w:rsidRDefault="00267F8D" w:rsidP="00C35655">
            <w:pPr>
              <w:spacing w:before="40"/>
              <w:rPr>
                <w:rFonts w:cs="Times New Roman"/>
                <w:sz w:val="26"/>
                <w:szCs w:val="26"/>
              </w:rPr>
            </w:pPr>
          </w:p>
        </w:tc>
      </w:tr>
      <w:tr w:rsidR="00267F8D" w:rsidRPr="00D83C8B" w14:paraId="1A13FD8D" w14:textId="77777777" w:rsidTr="00267F8D">
        <w:tc>
          <w:tcPr>
            <w:tcW w:w="9251" w:type="dxa"/>
            <w:gridSpan w:val="2"/>
          </w:tcPr>
          <w:p w14:paraId="19ED1F94" w14:textId="77777777" w:rsidR="00267F8D" w:rsidRPr="001D26B0" w:rsidRDefault="00267F8D" w:rsidP="00C35655">
            <w:pPr>
              <w:spacing w:before="40"/>
              <w:rPr>
                <w:rFonts w:cs="Times New Roman"/>
                <w:sz w:val="26"/>
                <w:szCs w:val="26"/>
              </w:rPr>
            </w:pPr>
            <w:r w:rsidRPr="001D26B0">
              <w:rPr>
                <w:rFonts w:cs="Times New Roman"/>
                <w:sz w:val="26"/>
                <w:szCs w:val="26"/>
              </w:rPr>
              <w:t>What supports and services will be provided for dually-identified students (ELLs with special education services)?</w:t>
            </w:r>
          </w:p>
          <w:p w14:paraId="61872E9C" w14:textId="77777777" w:rsidR="00267F8D" w:rsidRPr="001D26B0" w:rsidRDefault="00267F8D" w:rsidP="00C35655">
            <w:pPr>
              <w:spacing w:before="40"/>
              <w:rPr>
                <w:rFonts w:cs="Times New Roman"/>
                <w:sz w:val="26"/>
                <w:szCs w:val="26"/>
              </w:rPr>
            </w:pPr>
          </w:p>
        </w:tc>
      </w:tr>
      <w:tr w:rsidR="00267F8D" w:rsidRPr="00D83C8B" w14:paraId="0A4EC972" w14:textId="77777777" w:rsidTr="00267F8D">
        <w:tc>
          <w:tcPr>
            <w:tcW w:w="9251" w:type="dxa"/>
            <w:gridSpan w:val="2"/>
          </w:tcPr>
          <w:p w14:paraId="4982FFE8" w14:textId="1096E6F4" w:rsidR="00267F8D" w:rsidRDefault="00267F8D" w:rsidP="00C35655">
            <w:pPr>
              <w:spacing w:before="40"/>
              <w:rPr>
                <w:rFonts w:cs="Times New Roman"/>
                <w:sz w:val="26"/>
                <w:szCs w:val="26"/>
              </w:rPr>
            </w:pPr>
            <w:r w:rsidRPr="001D26B0">
              <w:rPr>
                <w:rFonts w:cs="Times New Roman"/>
                <w:sz w:val="26"/>
                <w:szCs w:val="26"/>
              </w:rPr>
              <w:t xml:space="preserve">As you think about your </w:t>
            </w:r>
            <w:r w:rsidR="00E1388E">
              <w:rPr>
                <w:rFonts w:cs="Times New Roman"/>
                <w:sz w:val="26"/>
                <w:szCs w:val="26"/>
              </w:rPr>
              <w:t xml:space="preserve">own </w:t>
            </w:r>
            <w:r w:rsidRPr="001D26B0">
              <w:rPr>
                <w:rFonts w:cs="Times New Roman"/>
                <w:sz w:val="26"/>
                <w:szCs w:val="26"/>
              </w:rPr>
              <w:t>work flow</w:t>
            </w:r>
            <w:r w:rsidR="00E1388E">
              <w:rPr>
                <w:rFonts w:cs="Times New Roman"/>
                <w:sz w:val="26"/>
                <w:szCs w:val="26"/>
              </w:rPr>
              <w:t xml:space="preserve"> for lesson planning, consider the following:</w:t>
            </w:r>
          </w:p>
          <w:p w14:paraId="0D2CCED6" w14:textId="77777777" w:rsidR="001D26B0" w:rsidRPr="001D26B0" w:rsidRDefault="001D26B0" w:rsidP="00C35655">
            <w:pPr>
              <w:spacing w:before="40"/>
              <w:rPr>
                <w:rFonts w:cs="Times New Roman"/>
                <w:sz w:val="26"/>
                <w:szCs w:val="26"/>
              </w:rPr>
            </w:pPr>
          </w:p>
          <w:p w14:paraId="007D5258" w14:textId="7D3DDE38" w:rsidR="00267F8D" w:rsidRPr="001D26B0" w:rsidRDefault="00267F8D" w:rsidP="00C35655">
            <w:pPr>
              <w:pStyle w:val="ListParagraph"/>
              <w:numPr>
                <w:ilvl w:val="0"/>
                <w:numId w:val="6"/>
              </w:numPr>
              <w:spacing w:before="40"/>
              <w:rPr>
                <w:rFonts w:cs="Times New Roman"/>
                <w:sz w:val="26"/>
                <w:szCs w:val="26"/>
              </w:rPr>
            </w:pPr>
            <w:r w:rsidRPr="001D26B0">
              <w:rPr>
                <w:rFonts w:cs="Times New Roman"/>
                <w:sz w:val="26"/>
                <w:szCs w:val="26"/>
              </w:rPr>
              <w:t xml:space="preserve">How much work is it for you to create engaging distance learning lessons?  </w:t>
            </w:r>
          </w:p>
          <w:p w14:paraId="62CCAF3E" w14:textId="77777777" w:rsidR="00267F8D" w:rsidRPr="001D26B0" w:rsidRDefault="00267F8D" w:rsidP="00C35655">
            <w:pPr>
              <w:pStyle w:val="ListParagraph"/>
              <w:numPr>
                <w:ilvl w:val="0"/>
                <w:numId w:val="6"/>
              </w:numPr>
              <w:spacing w:before="40"/>
              <w:rPr>
                <w:rFonts w:cs="Times New Roman"/>
                <w:sz w:val="26"/>
                <w:szCs w:val="26"/>
              </w:rPr>
            </w:pPr>
            <w:r w:rsidRPr="001D26B0">
              <w:rPr>
                <w:rFonts w:cs="Times New Roman"/>
                <w:sz w:val="26"/>
                <w:szCs w:val="26"/>
              </w:rPr>
              <w:t>How can you streamline the process?</w:t>
            </w:r>
          </w:p>
          <w:p w14:paraId="14610837" w14:textId="2BEBA0BD" w:rsidR="00E1388E" w:rsidRPr="00E1388E" w:rsidRDefault="00267F8D" w:rsidP="00E1388E">
            <w:pPr>
              <w:pStyle w:val="ListParagraph"/>
              <w:numPr>
                <w:ilvl w:val="0"/>
                <w:numId w:val="6"/>
              </w:numPr>
              <w:spacing w:before="40"/>
              <w:rPr>
                <w:rFonts w:cs="Times New Roman"/>
                <w:sz w:val="26"/>
                <w:szCs w:val="26"/>
              </w:rPr>
            </w:pPr>
            <w:r w:rsidRPr="001D26B0">
              <w:rPr>
                <w:rFonts w:cs="Times New Roman"/>
                <w:sz w:val="26"/>
                <w:szCs w:val="26"/>
              </w:rPr>
              <w:t>What is sustainable for you in your planning</w:t>
            </w:r>
            <w:r w:rsidR="00E1388E">
              <w:rPr>
                <w:rFonts w:cs="Times New Roman"/>
                <w:sz w:val="26"/>
                <w:szCs w:val="26"/>
              </w:rPr>
              <w:t xml:space="preserve"> across your class schedule</w:t>
            </w:r>
            <w:r w:rsidRPr="001D26B0">
              <w:rPr>
                <w:rFonts w:cs="Times New Roman"/>
                <w:sz w:val="26"/>
                <w:szCs w:val="26"/>
              </w:rPr>
              <w:t>?</w:t>
            </w:r>
          </w:p>
          <w:p w14:paraId="7CA613B4" w14:textId="5C80F2EB" w:rsidR="00267F8D" w:rsidRPr="001D26B0" w:rsidRDefault="00267F8D" w:rsidP="00C35655">
            <w:pPr>
              <w:spacing w:before="40"/>
              <w:rPr>
                <w:rFonts w:cs="Times New Roman"/>
                <w:sz w:val="26"/>
                <w:szCs w:val="26"/>
              </w:rPr>
            </w:pPr>
          </w:p>
        </w:tc>
      </w:tr>
      <w:tr w:rsidR="00B86612" w:rsidRPr="00D83C8B" w14:paraId="596D8D9F" w14:textId="77777777" w:rsidTr="00267F8D">
        <w:tc>
          <w:tcPr>
            <w:tcW w:w="9251" w:type="dxa"/>
            <w:gridSpan w:val="2"/>
          </w:tcPr>
          <w:p w14:paraId="5ADEFC07" w14:textId="77777777" w:rsidR="00B86612" w:rsidRPr="00B86612" w:rsidRDefault="00B86612" w:rsidP="00B86612">
            <w:pPr>
              <w:spacing w:before="40"/>
              <w:ind w:right="-90"/>
              <w:rPr>
                <w:rFonts w:cs="Times New Roman"/>
                <w:sz w:val="26"/>
                <w:szCs w:val="26"/>
              </w:rPr>
            </w:pPr>
            <w:r w:rsidRPr="00B86612">
              <w:rPr>
                <w:rFonts w:cs="Times New Roman"/>
                <w:sz w:val="26"/>
                <w:szCs w:val="26"/>
              </w:rPr>
              <w:t>Which staff members work most regularly with ELs? Do they have recommendations or insights on planning instruction?</w:t>
            </w:r>
          </w:p>
          <w:p w14:paraId="4A3E7724" w14:textId="77777777" w:rsidR="00B86612" w:rsidRPr="001D26B0" w:rsidRDefault="00B86612" w:rsidP="00C35655">
            <w:pPr>
              <w:spacing w:before="40"/>
              <w:rPr>
                <w:rFonts w:cs="Times New Roman"/>
                <w:sz w:val="26"/>
                <w:szCs w:val="26"/>
              </w:rPr>
            </w:pPr>
          </w:p>
        </w:tc>
      </w:tr>
      <w:tr w:rsidR="00F61209" w:rsidRPr="00D83C8B" w14:paraId="58767805" w14:textId="77777777" w:rsidTr="00267F8D">
        <w:tc>
          <w:tcPr>
            <w:tcW w:w="9251" w:type="dxa"/>
            <w:gridSpan w:val="2"/>
          </w:tcPr>
          <w:p w14:paraId="678E2A05" w14:textId="63CDFA26" w:rsidR="00F61209" w:rsidRDefault="00F61209" w:rsidP="00B86612">
            <w:pPr>
              <w:spacing w:before="40"/>
              <w:ind w:right="-90"/>
              <w:rPr>
                <w:rFonts w:cs="Times New Roman"/>
                <w:sz w:val="26"/>
                <w:szCs w:val="26"/>
              </w:rPr>
            </w:pPr>
            <w:r>
              <w:rPr>
                <w:rFonts w:cs="Times New Roman"/>
                <w:sz w:val="26"/>
                <w:szCs w:val="26"/>
              </w:rPr>
              <w:t>What other lessons have you or colleagues learned so far about effective distance learning?</w:t>
            </w:r>
          </w:p>
          <w:p w14:paraId="260CE9EA" w14:textId="53E732A1" w:rsidR="00F61209" w:rsidRPr="00B86612" w:rsidRDefault="00F61209" w:rsidP="00B86612">
            <w:pPr>
              <w:spacing w:before="40"/>
              <w:ind w:right="-90"/>
              <w:rPr>
                <w:rFonts w:cs="Times New Roman"/>
                <w:sz w:val="26"/>
                <w:szCs w:val="26"/>
              </w:rPr>
            </w:pPr>
          </w:p>
        </w:tc>
      </w:tr>
      <w:tr w:rsidR="008D5263" w:rsidRPr="00D83C8B" w14:paraId="47E663B2" w14:textId="77777777" w:rsidTr="00F61209">
        <w:tc>
          <w:tcPr>
            <w:tcW w:w="4625" w:type="dxa"/>
          </w:tcPr>
          <w:p w14:paraId="0678BE11" w14:textId="77777777" w:rsidR="008D5263" w:rsidRPr="001D26B0" w:rsidRDefault="008D5263" w:rsidP="00C35655">
            <w:pPr>
              <w:spacing w:before="40"/>
              <w:rPr>
                <w:rFonts w:cs="Times New Roman"/>
                <w:b/>
                <w:bCs/>
                <w:sz w:val="26"/>
                <w:szCs w:val="26"/>
              </w:rPr>
            </w:pPr>
            <w:r w:rsidRPr="001D26B0">
              <w:rPr>
                <w:rFonts w:cs="Times New Roman"/>
                <w:b/>
                <w:bCs/>
                <w:sz w:val="26"/>
                <w:szCs w:val="26"/>
              </w:rPr>
              <w:t>Strengths/Relevant Experience:</w:t>
            </w:r>
          </w:p>
          <w:p w14:paraId="5AB80F3C" w14:textId="77777777" w:rsidR="008D5263" w:rsidRPr="001D26B0" w:rsidRDefault="008D5263" w:rsidP="00C35655">
            <w:pPr>
              <w:spacing w:before="40"/>
              <w:rPr>
                <w:rFonts w:cs="Times New Roman"/>
                <w:b/>
                <w:bCs/>
                <w:sz w:val="26"/>
                <w:szCs w:val="26"/>
              </w:rPr>
            </w:pPr>
          </w:p>
        </w:tc>
        <w:tc>
          <w:tcPr>
            <w:tcW w:w="4626" w:type="dxa"/>
          </w:tcPr>
          <w:p w14:paraId="18030BBF" w14:textId="3433331D" w:rsidR="008D5263" w:rsidRPr="001D26B0" w:rsidRDefault="008D5263" w:rsidP="00C35655">
            <w:pPr>
              <w:spacing w:before="40"/>
              <w:rPr>
                <w:rFonts w:cs="Times New Roman"/>
                <w:b/>
                <w:bCs/>
                <w:sz w:val="26"/>
                <w:szCs w:val="26"/>
              </w:rPr>
            </w:pPr>
            <w:r w:rsidRPr="001D26B0">
              <w:rPr>
                <w:rFonts w:cs="Times New Roman"/>
                <w:b/>
                <w:bCs/>
                <w:sz w:val="26"/>
                <w:szCs w:val="26"/>
              </w:rPr>
              <w:t>Challenges:</w:t>
            </w:r>
          </w:p>
        </w:tc>
      </w:tr>
      <w:tr w:rsidR="008D5263" w:rsidRPr="00D83C8B" w14:paraId="6053A1E7" w14:textId="77777777" w:rsidTr="00F61209">
        <w:tc>
          <w:tcPr>
            <w:tcW w:w="4625" w:type="dxa"/>
          </w:tcPr>
          <w:p w14:paraId="4B619776" w14:textId="1934B986" w:rsidR="008D5263" w:rsidRPr="001D26B0" w:rsidRDefault="001D26B0" w:rsidP="00C35655">
            <w:pPr>
              <w:spacing w:before="40"/>
              <w:rPr>
                <w:rFonts w:cs="Times New Roman"/>
                <w:b/>
                <w:bCs/>
                <w:sz w:val="26"/>
                <w:szCs w:val="26"/>
              </w:rPr>
            </w:pPr>
            <w:r>
              <w:rPr>
                <w:rFonts w:cs="Times New Roman"/>
                <w:b/>
                <w:bCs/>
                <w:sz w:val="26"/>
                <w:szCs w:val="26"/>
              </w:rPr>
              <w:t>Staff Collaboration/Partners</w:t>
            </w:r>
            <w:r w:rsidR="008D5263" w:rsidRPr="001D26B0">
              <w:rPr>
                <w:rFonts w:cs="Times New Roman"/>
                <w:b/>
                <w:bCs/>
                <w:sz w:val="26"/>
                <w:szCs w:val="26"/>
              </w:rPr>
              <w:t>:</w:t>
            </w:r>
          </w:p>
        </w:tc>
        <w:tc>
          <w:tcPr>
            <w:tcW w:w="4626" w:type="dxa"/>
          </w:tcPr>
          <w:p w14:paraId="43C1B9A8" w14:textId="1AE88CA4" w:rsidR="008D5263" w:rsidRPr="001D26B0" w:rsidRDefault="00C041EF" w:rsidP="00C35655">
            <w:pPr>
              <w:spacing w:before="40"/>
              <w:ind w:right="-90"/>
              <w:rPr>
                <w:rFonts w:cs="Times New Roman"/>
                <w:b/>
                <w:bCs/>
                <w:sz w:val="26"/>
                <w:szCs w:val="26"/>
              </w:rPr>
            </w:pPr>
            <w:r w:rsidRPr="001D26B0">
              <w:rPr>
                <w:rFonts w:cs="Times New Roman"/>
                <w:b/>
                <w:bCs/>
                <w:sz w:val="26"/>
                <w:szCs w:val="26"/>
              </w:rPr>
              <w:t>Questions:</w:t>
            </w:r>
          </w:p>
          <w:p w14:paraId="79FC54F1" w14:textId="77777777" w:rsidR="008D5263" w:rsidRPr="001D26B0" w:rsidRDefault="008D5263" w:rsidP="00C35655">
            <w:pPr>
              <w:spacing w:before="40"/>
              <w:rPr>
                <w:rFonts w:cs="Times New Roman"/>
                <w:b/>
                <w:bCs/>
                <w:sz w:val="26"/>
                <w:szCs w:val="26"/>
              </w:rPr>
            </w:pPr>
          </w:p>
        </w:tc>
      </w:tr>
      <w:tr w:rsidR="00C041EF" w:rsidRPr="00D83C8B" w14:paraId="06FA3A20" w14:textId="77777777" w:rsidTr="00F61209">
        <w:tc>
          <w:tcPr>
            <w:tcW w:w="4625" w:type="dxa"/>
          </w:tcPr>
          <w:p w14:paraId="098EE197" w14:textId="5923B9C3" w:rsidR="00C041EF" w:rsidRPr="001D26B0" w:rsidRDefault="00C041EF" w:rsidP="00C35655">
            <w:pPr>
              <w:spacing w:before="40"/>
              <w:rPr>
                <w:rFonts w:cs="Times New Roman"/>
                <w:b/>
                <w:bCs/>
                <w:sz w:val="26"/>
                <w:szCs w:val="26"/>
              </w:rPr>
            </w:pPr>
            <w:r w:rsidRPr="001D26B0">
              <w:rPr>
                <w:rFonts w:cs="Times New Roman"/>
                <w:b/>
                <w:bCs/>
                <w:sz w:val="26"/>
                <w:szCs w:val="26"/>
              </w:rPr>
              <w:t>Resources:</w:t>
            </w:r>
          </w:p>
          <w:p w14:paraId="3C0627AF" w14:textId="4894A51B" w:rsidR="00C041EF" w:rsidRPr="001D26B0" w:rsidRDefault="00C041EF" w:rsidP="00C35655">
            <w:pPr>
              <w:spacing w:before="40"/>
              <w:rPr>
                <w:rFonts w:cs="Times New Roman"/>
                <w:b/>
                <w:bCs/>
                <w:sz w:val="26"/>
                <w:szCs w:val="26"/>
              </w:rPr>
            </w:pPr>
          </w:p>
        </w:tc>
        <w:tc>
          <w:tcPr>
            <w:tcW w:w="4626" w:type="dxa"/>
          </w:tcPr>
          <w:p w14:paraId="532D2BE8" w14:textId="47C91672" w:rsidR="00C041EF" w:rsidRPr="001D26B0" w:rsidRDefault="00C041EF" w:rsidP="00C35655">
            <w:pPr>
              <w:spacing w:before="40"/>
              <w:ind w:right="-90"/>
              <w:rPr>
                <w:rFonts w:cs="Times New Roman"/>
                <w:b/>
                <w:bCs/>
                <w:sz w:val="26"/>
                <w:szCs w:val="26"/>
              </w:rPr>
            </w:pPr>
            <w:r w:rsidRPr="001D26B0">
              <w:rPr>
                <w:rFonts w:cs="Times New Roman"/>
                <w:b/>
                <w:bCs/>
                <w:sz w:val="26"/>
                <w:szCs w:val="26"/>
              </w:rPr>
              <w:t>Next Steps:</w:t>
            </w:r>
          </w:p>
        </w:tc>
      </w:tr>
    </w:tbl>
    <w:p w14:paraId="6DD9ACCB" w14:textId="52C6E480" w:rsidR="004C265E" w:rsidRDefault="004C265E" w:rsidP="00267F8D">
      <w:pPr>
        <w:tabs>
          <w:tab w:val="left" w:pos="3861"/>
        </w:tabs>
        <w:ind w:right="-90"/>
        <w:rPr>
          <w:rFonts w:cs="Times New Roman"/>
        </w:rPr>
      </w:pPr>
    </w:p>
    <w:p w14:paraId="3338ECF9" w14:textId="29E7EA92" w:rsidR="004C265E" w:rsidRDefault="004C265E" w:rsidP="00267F8D">
      <w:pPr>
        <w:tabs>
          <w:tab w:val="left" w:pos="3861"/>
        </w:tabs>
        <w:ind w:right="-90"/>
        <w:rPr>
          <w:rFonts w:cs="Times New Roman"/>
        </w:rPr>
      </w:pPr>
    </w:p>
    <w:p w14:paraId="411E9BE9" w14:textId="4E500E50" w:rsidR="004C265E" w:rsidRDefault="004C265E" w:rsidP="00267F8D">
      <w:pPr>
        <w:tabs>
          <w:tab w:val="left" w:pos="3861"/>
        </w:tabs>
        <w:ind w:right="-90"/>
        <w:rPr>
          <w:rFonts w:cs="Times New Roman"/>
        </w:rPr>
      </w:pPr>
    </w:p>
    <w:p w14:paraId="7041F6A4" w14:textId="2D9FDAC7" w:rsidR="004C265E" w:rsidRDefault="004C265E" w:rsidP="00267F8D">
      <w:pPr>
        <w:tabs>
          <w:tab w:val="left" w:pos="3861"/>
        </w:tabs>
        <w:ind w:right="-90"/>
        <w:rPr>
          <w:rFonts w:cs="Times New Roman"/>
        </w:rPr>
      </w:pPr>
    </w:p>
    <w:p w14:paraId="6898DF07" w14:textId="4BB10E79" w:rsidR="004C265E" w:rsidRDefault="004C265E" w:rsidP="00267F8D">
      <w:pPr>
        <w:tabs>
          <w:tab w:val="left" w:pos="3861"/>
        </w:tabs>
        <w:ind w:right="-90"/>
        <w:rPr>
          <w:rFonts w:cs="Times New Roman"/>
        </w:rPr>
      </w:pPr>
    </w:p>
    <w:p w14:paraId="62850641" w14:textId="244DE4B3" w:rsidR="004C265E" w:rsidRDefault="004C265E" w:rsidP="00267F8D">
      <w:pPr>
        <w:tabs>
          <w:tab w:val="left" w:pos="3861"/>
        </w:tabs>
        <w:ind w:right="-90"/>
        <w:rPr>
          <w:rFonts w:cs="Times New Roman"/>
        </w:rPr>
      </w:pPr>
    </w:p>
    <w:p w14:paraId="688E3465" w14:textId="327D04A6" w:rsidR="004C265E" w:rsidRDefault="004C265E" w:rsidP="00267F8D">
      <w:pPr>
        <w:tabs>
          <w:tab w:val="left" w:pos="3861"/>
        </w:tabs>
        <w:ind w:right="-90"/>
        <w:rPr>
          <w:rFonts w:cs="Times New Roman"/>
        </w:rPr>
      </w:pPr>
    </w:p>
    <w:p w14:paraId="6828A0F5" w14:textId="77777777" w:rsidR="007276AD" w:rsidRPr="00D83C8B" w:rsidRDefault="007276AD" w:rsidP="007276AD">
      <w:pPr>
        <w:ind w:right="-90"/>
        <w:rPr>
          <w:rFonts w:cs="Times New Roman"/>
        </w:rPr>
      </w:pPr>
    </w:p>
    <w:tbl>
      <w:tblPr>
        <w:tblStyle w:val="TableGrid"/>
        <w:tblW w:w="0" w:type="auto"/>
        <w:tblLook w:val="04A0" w:firstRow="1" w:lastRow="0" w:firstColumn="1" w:lastColumn="0" w:noHBand="0" w:noVBand="1"/>
      </w:tblPr>
      <w:tblGrid>
        <w:gridCol w:w="4625"/>
        <w:gridCol w:w="4626"/>
      </w:tblGrid>
      <w:tr w:rsidR="00D12DEC" w:rsidRPr="00D83C8B" w14:paraId="3EB59A17" w14:textId="77777777" w:rsidTr="00D12DEC">
        <w:tc>
          <w:tcPr>
            <w:tcW w:w="9251" w:type="dxa"/>
            <w:gridSpan w:val="2"/>
            <w:shd w:val="clear" w:color="auto" w:fill="ACB9CA" w:themeFill="text2" w:themeFillTint="66"/>
          </w:tcPr>
          <w:p w14:paraId="57143EAF" w14:textId="095B7E55" w:rsidR="00D12DEC" w:rsidRPr="0079056F" w:rsidRDefault="00D12DEC" w:rsidP="00916026">
            <w:pPr>
              <w:spacing w:before="100" w:after="100"/>
              <w:ind w:right="-90"/>
              <w:rPr>
                <w:rFonts w:cs="Times New Roman"/>
                <w:b/>
                <w:bCs/>
                <w:sz w:val="32"/>
                <w:szCs w:val="32"/>
              </w:rPr>
            </w:pPr>
            <w:bookmarkStart w:id="3" w:name="collaboration"/>
            <w:r w:rsidRPr="0079056F">
              <w:rPr>
                <w:rFonts w:cs="Times New Roman"/>
                <w:b/>
                <w:bCs/>
                <w:sz w:val="32"/>
                <w:szCs w:val="32"/>
              </w:rPr>
              <w:lastRenderedPageBreak/>
              <w:t>Collaboration</w:t>
            </w:r>
            <w:bookmarkEnd w:id="3"/>
          </w:p>
        </w:tc>
      </w:tr>
      <w:tr w:rsidR="00C35655" w:rsidRPr="00D83C8B" w14:paraId="6AE23F35" w14:textId="77777777" w:rsidTr="00D12DEC">
        <w:tc>
          <w:tcPr>
            <w:tcW w:w="9251" w:type="dxa"/>
            <w:gridSpan w:val="2"/>
          </w:tcPr>
          <w:p w14:paraId="0D48C5C3" w14:textId="780A73DF" w:rsidR="00C35655" w:rsidRDefault="007A3748" w:rsidP="00C35655">
            <w:pPr>
              <w:spacing w:before="40"/>
              <w:ind w:right="-90"/>
              <w:rPr>
                <w:rFonts w:cs="Times New Roman"/>
                <w:sz w:val="26"/>
                <w:szCs w:val="26"/>
              </w:rPr>
            </w:pPr>
            <w:r>
              <w:rPr>
                <w:rFonts w:cs="Times New Roman"/>
                <w:sz w:val="26"/>
                <w:szCs w:val="26"/>
              </w:rPr>
              <w:t xml:space="preserve">Collaboration is critical for English learners’ success. In addition, school closures can provide some unique and new opportunities to work together. Here are some ideas on how </w:t>
            </w:r>
            <w:r w:rsidR="00222F59">
              <w:rPr>
                <w:rFonts w:cs="Times New Roman"/>
                <w:sz w:val="26"/>
                <w:szCs w:val="26"/>
              </w:rPr>
              <w:t>to embed more collaboration into your practice</w:t>
            </w:r>
            <w:r>
              <w:rPr>
                <w:rFonts w:cs="Times New Roman"/>
                <w:sz w:val="26"/>
                <w:szCs w:val="26"/>
              </w:rPr>
              <w:t>. You can see more</w:t>
            </w:r>
            <w:r w:rsidR="00B86612">
              <w:rPr>
                <w:rFonts w:cs="Times New Roman"/>
                <w:sz w:val="26"/>
                <w:szCs w:val="26"/>
              </w:rPr>
              <w:t xml:space="preserve"> ideas for EL collaboration</w:t>
            </w:r>
            <w:r>
              <w:rPr>
                <w:rFonts w:cs="Times New Roman"/>
                <w:sz w:val="26"/>
                <w:szCs w:val="26"/>
              </w:rPr>
              <w:t xml:space="preserve"> in our </w:t>
            </w:r>
            <w:hyperlink r:id="rId15" w:history="1">
              <w:r w:rsidRPr="007A3748">
                <w:rPr>
                  <w:rStyle w:val="Hyperlink"/>
                  <w:rFonts w:cs="Times New Roman"/>
                  <w:sz w:val="26"/>
                  <w:szCs w:val="26"/>
                </w:rPr>
                <w:t>related resource section</w:t>
              </w:r>
            </w:hyperlink>
            <w:r>
              <w:rPr>
                <w:rFonts w:cs="Times New Roman"/>
                <w:sz w:val="26"/>
                <w:szCs w:val="26"/>
              </w:rPr>
              <w:t>.</w:t>
            </w:r>
          </w:p>
          <w:p w14:paraId="67F2DBAC" w14:textId="00B07A19" w:rsidR="007A3748" w:rsidRPr="001D26B0" w:rsidRDefault="007A3748" w:rsidP="00C35655">
            <w:pPr>
              <w:spacing w:before="40"/>
              <w:ind w:right="-90"/>
              <w:rPr>
                <w:rFonts w:cs="Times New Roman"/>
                <w:sz w:val="26"/>
                <w:szCs w:val="26"/>
              </w:rPr>
            </w:pPr>
          </w:p>
        </w:tc>
      </w:tr>
      <w:tr w:rsidR="00B86612" w:rsidRPr="00D83C8B" w14:paraId="4425B391" w14:textId="77777777" w:rsidTr="00D12DEC">
        <w:tc>
          <w:tcPr>
            <w:tcW w:w="9251" w:type="dxa"/>
            <w:gridSpan w:val="2"/>
          </w:tcPr>
          <w:p w14:paraId="17FAE540" w14:textId="76CA71F1" w:rsidR="00B86612" w:rsidRPr="00B86612" w:rsidRDefault="00B86612" w:rsidP="00B86612">
            <w:pPr>
              <w:widowControl w:val="0"/>
              <w:pBdr>
                <w:top w:val="nil"/>
                <w:left w:val="nil"/>
                <w:bottom w:val="nil"/>
                <w:right w:val="nil"/>
                <w:between w:val="nil"/>
              </w:pBdr>
              <w:spacing w:before="40"/>
              <w:rPr>
                <w:rFonts w:cs="Times New Roman"/>
                <w:sz w:val="26"/>
                <w:szCs w:val="26"/>
              </w:rPr>
            </w:pPr>
            <w:r w:rsidRPr="00B86612">
              <w:rPr>
                <w:rFonts w:cs="Times New Roman"/>
                <w:sz w:val="26"/>
                <w:szCs w:val="26"/>
              </w:rPr>
              <w:t>What are some successes you have had collaborating on behalf of ELs this year?</w:t>
            </w:r>
          </w:p>
          <w:p w14:paraId="771A39BB" w14:textId="77777777" w:rsidR="00B86612" w:rsidRPr="00B86612" w:rsidRDefault="00B86612" w:rsidP="00B86612">
            <w:pPr>
              <w:spacing w:before="40"/>
              <w:ind w:right="-90"/>
              <w:rPr>
                <w:rFonts w:cs="Times New Roman"/>
                <w:sz w:val="26"/>
                <w:szCs w:val="26"/>
              </w:rPr>
            </w:pPr>
          </w:p>
        </w:tc>
      </w:tr>
      <w:tr w:rsidR="00B86612" w:rsidRPr="00D83C8B" w14:paraId="0D3CFC1F" w14:textId="77777777" w:rsidTr="00D12DEC">
        <w:tc>
          <w:tcPr>
            <w:tcW w:w="9251" w:type="dxa"/>
            <w:gridSpan w:val="2"/>
          </w:tcPr>
          <w:p w14:paraId="45A2CCAD" w14:textId="76914082" w:rsidR="00B86612" w:rsidRPr="00B86612" w:rsidRDefault="00B86612" w:rsidP="00B86612">
            <w:pPr>
              <w:spacing w:before="40"/>
              <w:ind w:right="-90"/>
              <w:rPr>
                <w:rFonts w:cs="Times New Roman"/>
                <w:sz w:val="26"/>
                <w:szCs w:val="26"/>
              </w:rPr>
            </w:pPr>
            <w:r>
              <w:rPr>
                <w:rFonts w:cs="Times New Roman"/>
                <w:sz w:val="26"/>
                <w:szCs w:val="26"/>
              </w:rPr>
              <w:t xml:space="preserve">What kind of collaboration would be most beneficial to your students currently? What are some first steps you could take towards </w:t>
            </w:r>
            <w:r w:rsidR="006410B3">
              <w:rPr>
                <w:rFonts w:cs="Times New Roman"/>
                <w:sz w:val="26"/>
                <w:szCs w:val="26"/>
              </w:rPr>
              <w:t xml:space="preserve">increasing collaboration? (You may wish to adapt this idea of sending a </w:t>
            </w:r>
            <w:hyperlink r:id="rId16" w:history="1">
              <w:r w:rsidR="006410B3" w:rsidRPr="006410B3">
                <w:rPr>
                  <w:rStyle w:val="Hyperlink"/>
                  <w:rFonts w:cs="Times New Roman"/>
                  <w:sz w:val="26"/>
                  <w:szCs w:val="26"/>
                </w:rPr>
                <w:t>letter out to colleagues</w:t>
              </w:r>
            </w:hyperlink>
            <w:r w:rsidR="006410B3">
              <w:rPr>
                <w:rFonts w:cs="Times New Roman"/>
                <w:sz w:val="26"/>
                <w:szCs w:val="26"/>
              </w:rPr>
              <w:t xml:space="preserve"> describing your role and how you can support their learners.)</w:t>
            </w:r>
          </w:p>
          <w:p w14:paraId="57E52804" w14:textId="3DA031C9" w:rsidR="00B86612" w:rsidRPr="00B86612" w:rsidRDefault="00B86612" w:rsidP="00B86612">
            <w:pPr>
              <w:spacing w:before="40"/>
              <w:ind w:right="-90"/>
              <w:rPr>
                <w:rFonts w:cs="Times New Roman"/>
                <w:sz w:val="26"/>
                <w:szCs w:val="26"/>
              </w:rPr>
            </w:pPr>
          </w:p>
        </w:tc>
      </w:tr>
      <w:tr w:rsidR="00B86612" w:rsidRPr="00D83C8B" w14:paraId="6D637B59" w14:textId="77777777" w:rsidTr="00D12DEC">
        <w:tc>
          <w:tcPr>
            <w:tcW w:w="9251" w:type="dxa"/>
            <w:gridSpan w:val="2"/>
          </w:tcPr>
          <w:p w14:paraId="790D9898" w14:textId="77777777" w:rsidR="00B86612" w:rsidRDefault="00B86612" w:rsidP="00B86612">
            <w:pPr>
              <w:spacing w:before="40"/>
              <w:ind w:right="-90"/>
              <w:rPr>
                <w:rFonts w:cs="Times New Roman"/>
                <w:sz w:val="26"/>
                <w:szCs w:val="26"/>
              </w:rPr>
            </w:pPr>
            <w:r>
              <w:rPr>
                <w:rFonts w:cs="Times New Roman"/>
                <w:sz w:val="26"/>
                <w:szCs w:val="26"/>
              </w:rPr>
              <w:t>Are you aware of any collaborative teams doing the following currently? If so, you may wish to ask them to share ideas or collaboration tools.</w:t>
            </w:r>
          </w:p>
          <w:p w14:paraId="19A3FDA0" w14:textId="77777777" w:rsidR="00B86612" w:rsidRDefault="00B86612" w:rsidP="00B86612">
            <w:pPr>
              <w:spacing w:before="40"/>
              <w:ind w:right="-90"/>
              <w:rPr>
                <w:rFonts w:cs="Times New Roman"/>
                <w:sz w:val="26"/>
                <w:szCs w:val="26"/>
              </w:rPr>
            </w:pPr>
          </w:p>
          <w:p w14:paraId="4345A716" w14:textId="77777777" w:rsidR="00B86612" w:rsidRDefault="00B86612" w:rsidP="00B86612">
            <w:pPr>
              <w:pStyle w:val="ListParagraph"/>
              <w:numPr>
                <w:ilvl w:val="0"/>
                <w:numId w:val="16"/>
              </w:numPr>
              <w:spacing w:before="40"/>
              <w:ind w:right="-90"/>
              <w:rPr>
                <w:rFonts w:cs="Times New Roman"/>
                <w:sz w:val="26"/>
                <w:szCs w:val="26"/>
              </w:rPr>
            </w:pPr>
            <w:r>
              <w:rPr>
                <w:rFonts w:cs="Times New Roman"/>
                <w:sz w:val="26"/>
                <w:szCs w:val="26"/>
              </w:rPr>
              <w:t>co-planning lessons</w:t>
            </w:r>
          </w:p>
          <w:p w14:paraId="6227C72A" w14:textId="77777777" w:rsidR="00B86612" w:rsidRDefault="00B86612" w:rsidP="00B86612">
            <w:pPr>
              <w:pStyle w:val="ListParagraph"/>
              <w:numPr>
                <w:ilvl w:val="0"/>
                <w:numId w:val="16"/>
              </w:numPr>
              <w:spacing w:before="40"/>
              <w:ind w:right="-90"/>
              <w:rPr>
                <w:rFonts w:cs="Times New Roman"/>
                <w:sz w:val="26"/>
                <w:szCs w:val="26"/>
              </w:rPr>
            </w:pPr>
            <w:r>
              <w:rPr>
                <w:rFonts w:cs="Times New Roman"/>
                <w:sz w:val="26"/>
                <w:szCs w:val="26"/>
              </w:rPr>
              <w:t>co-teaching</w:t>
            </w:r>
          </w:p>
          <w:p w14:paraId="2B107DBC" w14:textId="77777777" w:rsidR="00B86612" w:rsidRPr="00B86612" w:rsidRDefault="00B86612" w:rsidP="00B86612">
            <w:pPr>
              <w:pStyle w:val="ListParagraph"/>
              <w:numPr>
                <w:ilvl w:val="0"/>
                <w:numId w:val="16"/>
              </w:numPr>
              <w:spacing w:before="40"/>
              <w:ind w:right="-90"/>
              <w:rPr>
                <w:rFonts w:cs="Times New Roman"/>
                <w:sz w:val="26"/>
                <w:szCs w:val="26"/>
              </w:rPr>
            </w:pPr>
            <w:r>
              <w:rPr>
                <w:rFonts w:cs="Times New Roman"/>
                <w:sz w:val="26"/>
                <w:szCs w:val="26"/>
              </w:rPr>
              <w:t>collaborating on behalf of certain classes or students</w:t>
            </w:r>
          </w:p>
          <w:p w14:paraId="4CE0F6A8" w14:textId="77777777" w:rsidR="00B86612" w:rsidRPr="00B86612" w:rsidRDefault="00B86612" w:rsidP="00B86612">
            <w:pPr>
              <w:spacing w:before="40"/>
              <w:ind w:right="-90"/>
              <w:rPr>
                <w:rFonts w:cs="Times New Roman"/>
                <w:sz w:val="26"/>
                <w:szCs w:val="26"/>
              </w:rPr>
            </w:pPr>
          </w:p>
        </w:tc>
      </w:tr>
      <w:tr w:rsidR="00B86612" w:rsidRPr="00D83C8B" w14:paraId="7137C68E" w14:textId="77777777" w:rsidTr="00D12DEC">
        <w:tc>
          <w:tcPr>
            <w:tcW w:w="9251" w:type="dxa"/>
            <w:gridSpan w:val="2"/>
          </w:tcPr>
          <w:p w14:paraId="1067235A" w14:textId="1A6D477B" w:rsidR="00B86612" w:rsidRPr="00B86612" w:rsidRDefault="00B86612" w:rsidP="00B86612">
            <w:pPr>
              <w:spacing w:before="40"/>
              <w:ind w:right="-86"/>
              <w:rPr>
                <w:rFonts w:cs="Times New Roman"/>
                <w:sz w:val="26"/>
                <w:szCs w:val="26"/>
              </w:rPr>
            </w:pPr>
            <w:r w:rsidRPr="00B86612">
              <w:rPr>
                <w:rFonts w:cs="Times New Roman"/>
                <w:sz w:val="26"/>
                <w:szCs w:val="26"/>
              </w:rPr>
              <w:t>What is the process by which information is shared with the students other teachers (especially for secondary students)?</w:t>
            </w:r>
            <w:r w:rsidR="006410B3">
              <w:rPr>
                <w:rFonts w:cs="Times New Roman"/>
                <w:sz w:val="26"/>
                <w:szCs w:val="26"/>
              </w:rPr>
              <w:t xml:space="preserve"> How can that be improved for distance learning?</w:t>
            </w:r>
          </w:p>
          <w:p w14:paraId="77A0DC7E" w14:textId="125229B5" w:rsidR="00B86612" w:rsidRPr="00B86612" w:rsidRDefault="00B86612" w:rsidP="00B86612">
            <w:pPr>
              <w:spacing w:before="40"/>
              <w:ind w:right="-86"/>
              <w:rPr>
                <w:rFonts w:cs="Times New Roman"/>
                <w:sz w:val="26"/>
                <w:szCs w:val="26"/>
              </w:rPr>
            </w:pPr>
          </w:p>
        </w:tc>
      </w:tr>
      <w:tr w:rsidR="00B86612" w:rsidRPr="00D83C8B" w14:paraId="5801E510" w14:textId="77777777" w:rsidTr="00D12DEC">
        <w:tc>
          <w:tcPr>
            <w:tcW w:w="9251" w:type="dxa"/>
            <w:gridSpan w:val="2"/>
          </w:tcPr>
          <w:p w14:paraId="7B543FF6" w14:textId="77777777" w:rsidR="00B86612" w:rsidRPr="001D26B0" w:rsidRDefault="00B86612" w:rsidP="00B86612">
            <w:pPr>
              <w:widowControl w:val="0"/>
              <w:pBdr>
                <w:top w:val="nil"/>
                <w:left w:val="nil"/>
                <w:bottom w:val="nil"/>
                <w:right w:val="nil"/>
                <w:between w:val="nil"/>
              </w:pBdr>
              <w:spacing w:before="40"/>
              <w:rPr>
                <w:rFonts w:cs="Times New Roman"/>
                <w:sz w:val="26"/>
                <w:szCs w:val="26"/>
              </w:rPr>
            </w:pPr>
            <w:r w:rsidRPr="001D26B0">
              <w:rPr>
                <w:rFonts w:cs="Times New Roman"/>
                <w:sz w:val="26"/>
                <w:szCs w:val="26"/>
              </w:rPr>
              <w:t>What kinds of access do paraprofessionals or liaisons/interpreters have to technology and Internet? What is their level of comfort working online?</w:t>
            </w:r>
          </w:p>
          <w:p w14:paraId="03C92E4D" w14:textId="77777777" w:rsidR="00B86612" w:rsidRPr="00B86612" w:rsidRDefault="00B86612" w:rsidP="00B86612">
            <w:pPr>
              <w:spacing w:before="40"/>
              <w:ind w:right="-86"/>
              <w:rPr>
                <w:rFonts w:cs="Times New Roman"/>
                <w:sz w:val="26"/>
                <w:szCs w:val="26"/>
              </w:rPr>
            </w:pPr>
          </w:p>
        </w:tc>
      </w:tr>
      <w:tr w:rsidR="00B86612" w:rsidRPr="00D83C8B" w14:paraId="0D162E2A" w14:textId="77777777" w:rsidTr="00D12DEC">
        <w:tc>
          <w:tcPr>
            <w:tcW w:w="9251" w:type="dxa"/>
            <w:gridSpan w:val="2"/>
          </w:tcPr>
          <w:p w14:paraId="280E29A8" w14:textId="77777777" w:rsidR="00B86612" w:rsidRDefault="00B86612" w:rsidP="00B86612">
            <w:pPr>
              <w:widowControl w:val="0"/>
              <w:pBdr>
                <w:top w:val="nil"/>
                <w:left w:val="nil"/>
                <w:bottom w:val="nil"/>
                <w:right w:val="nil"/>
                <w:between w:val="nil"/>
              </w:pBdr>
              <w:spacing w:before="40"/>
              <w:rPr>
                <w:rFonts w:cs="Times New Roman"/>
                <w:sz w:val="26"/>
                <w:szCs w:val="26"/>
              </w:rPr>
            </w:pPr>
            <w:r w:rsidRPr="001D26B0">
              <w:rPr>
                <w:rFonts w:cs="Times New Roman"/>
                <w:sz w:val="26"/>
                <w:szCs w:val="26"/>
              </w:rPr>
              <w:t>What kinds of networks/PLCs are available to educators, either through the school, district, or online?</w:t>
            </w:r>
          </w:p>
          <w:p w14:paraId="5BBD6D47" w14:textId="59FF8668" w:rsidR="00B86612" w:rsidRPr="00B86612" w:rsidRDefault="00B86612" w:rsidP="00B86612">
            <w:pPr>
              <w:spacing w:before="40"/>
              <w:ind w:right="-90"/>
              <w:rPr>
                <w:rFonts w:cs="Times New Roman"/>
                <w:sz w:val="26"/>
                <w:szCs w:val="26"/>
              </w:rPr>
            </w:pPr>
          </w:p>
        </w:tc>
      </w:tr>
      <w:tr w:rsidR="00B86612" w:rsidRPr="00D83C8B" w14:paraId="3A1DCDBD" w14:textId="77777777" w:rsidTr="00D12DEC">
        <w:tc>
          <w:tcPr>
            <w:tcW w:w="9251" w:type="dxa"/>
            <w:gridSpan w:val="2"/>
          </w:tcPr>
          <w:p w14:paraId="367B6EF9" w14:textId="13B3011E" w:rsidR="00B86612" w:rsidRPr="001D26B0" w:rsidRDefault="00B86612" w:rsidP="00B86612">
            <w:pPr>
              <w:spacing w:before="40"/>
              <w:ind w:right="-90"/>
              <w:rPr>
                <w:rFonts w:cs="Times New Roman"/>
                <w:sz w:val="26"/>
                <w:szCs w:val="26"/>
              </w:rPr>
            </w:pPr>
            <w:r w:rsidRPr="001D26B0">
              <w:rPr>
                <w:rFonts w:cs="Times New Roman"/>
                <w:sz w:val="26"/>
                <w:szCs w:val="26"/>
              </w:rPr>
              <w:t xml:space="preserve">What opportunities for collaboration </w:t>
            </w:r>
            <w:r>
              <w:rPr>
                <w:rFonts w:cs="Times New Roman"/>
                <w:sz w:val="26"/>
                <w:szCs w:val="26"/>
              </w:rPr>
              <w:t>does</w:t>
            </w:r>
            <w:r w:rsidRPr="001D26B0">
              <w:rPr>
                <w:rFonts w:cs="Times New Roman"/>
                <w:sz w:val="26"/>
                <w:szCs w:val="26"/>
              </w:rPr>
              <w:t xml:space="preserve"> distance learning</w:t>
            </w:r>
            <w:r>
              <w:rPr>
                <w:rFonts w:cs="Times New Roman"/>
                <w:sz w:val="26"/>
                <w:szCs w:val="26"/>
              </w:rPr>
              <w:t xml:space="preserve"> provide</w:t>
            </w:r>
            <w:r w:rsidRPr="001D26B0">
              <w:rPr>
                <w:rFonts w:cs="Times New Roman"/>
                <w:sz w:val="26"/>
                <w:szCs w:val="26"/>
              </w:rPr>
              <w:t>?</w:t>
            </w:r>
          </w:p>
          <w:p w14:paraId="26F5ADEB" w14:textId="77777777" w:rsidR="00B86612" w:rsidRPr="001D26B0" w:rsidRDefault="00B86612" w:rsidP="00B86612">
            <w:pPr>
              <w:spacing w:before="40"/>
              <w:ind w:right="-90"/>
              <w:rPr>
                <w:rFonts w:cs="Times New Roman"/>
                <w:sz w:val="26"/>
                <w:szCs w:val="26"/>
              </w:rPr>
            </w:pPr>
          </w:p>
        </w:tc>
      </w:tr>
      <w:tr w:rsidR="00B86612" w:rsidRPr="00D83C8B" w14:paraId="7E389AA7" w14:textId="77777777" w:rsidTr="00D12DEC">
        <w:tc>
          <w:tcPr>
            <w:tcW w:w="9251" w:type="dxa"/>
            <w:gridSpan w:val="2"/>
          </w:tcPr>
          <w:p w14:paraId="35278D77" w14:textId="77777777" w:rsidR="00B86612" w:rsidRDefault="00B86612" w:rsidP="00B86612">
            <w:pPr>
              <w:spacing w:before="40"/>
              <w:ind w:right="-90"/>
              <w:rPr>
                <w:rFonts w:cs="Times New Roman"/>
                <w:sz w:val="26"/>
                <w:szCs w:val="26"/>
              </w:rPr>
            </w:pPr>
            <w:r w:rsidRPr="001D26B0">
              <w:rPr>
                <w:rFonts w:cs="Times New Roman"/>
                <w:sz w:val="26"/>
                <w:szCs w:val="26"/>
              </w:rPr>
              <w:t>What are some obstacles?</w:t>
            </w:r>
          </w:p>
          <w:p w14:paraId="67A9F569" w14:textId="3FD6F952" w:rsidR="00B86612" w:rsidRPr="001D26B0" w:rsidRDefault="00B86612" w:rsidP="00B86612">
            <w:pPr>
              <w:spacing w:before="40"/>
              <w:ind w:right="-90"/>
              <w:rPr>
                <w:rFonts w:cs="Times New Roman"/>
                <w:sz w:val="26"/>
                <w:szCs w:val="26"/>
              </w:rPr>
            </w:pPr>
          </w:p>
        </w:tc>
      </w:tr>
      <w:tr w:rsidR="00B86612" w:rsidRPr="00D83C8B" w14:paraId="753AA2BB" w14:textId="77777777" w:rsidTr="00F61209">
        <w:tc>
          <w:tcPr>
            <w:tcW w:w="4625" w:type="dxa"/>
          </w:tcPr>
          <w:p w14:paraId="125E8D2E" w14:textId="77777777" w:rsidR="00B86612" w:rsidRPr="001D26B0" w:rsidRDefault="00B86612" w:rsidP="00B86612">
            <w:pPr>
              <w:spacing w:before="40"/>
              <w:rPr>
                <w:rFonts w:cs="Times New Roman"/>
                <w:b/>
                <w:bCs/>
                <w:sz w:val="26"/>
                <w:szCs w:val="26"/>
              </w:rPr>
            </w:pPr>
            <w:r w:rsidRPr="001D26B0">
              <w:rPr>
                <w:rFonts w:cs="Times New Roman"/>
                <w:b/>
                <w:bCs/>
                <w:sz w:val="26"/>
                <w:szCs w:val="26"/>
              </w:rPr>
              <w:t>Strengths/Relevant Experience:</w:t>
            </w:r>
          </w:p>
          <w:p w14:paraId="0C0103AF" w14:textId="77777777" w:rsidR="00B86612" w:rsidRPr="001D26B0" w:rsidRDefault="00B86612" w:rsidP="00B86612">
            <w:pPr>
              <w:widowControl w:val="0"/>
              <w:pBdr>
                <w:top w:val="nil"/>
                <w:left w:val="nil"/>
                <w:bottom w:val="nil"/>
                <w:right w:val="nil"/>
                <w:between w:val="nil"/>
              </w:pBdr>
              <w:spacing w:before="40"/>
              <w:rPr>
                <w:rFonts w:cs="Times New Roman"/>
                <w:b/>
                <w:bCs/>
                <w:sz w:val="26"/>
                <w:szCs w:val="26"/>
              </w:rPr>
            </w:pPr>
          </w:p>
        </w:tc>
        <w:tc>
          <w:tcPr>
            <w:tcW w:w="4626" w:type="dxa"/>
          </w:tcPr>
          <w:p w14:paraId="4EA3993D" w14:textId="505AE797" w:rsidR="00B86612" w:rsidRPr="001D26B0" w:rsidRDefault="00B86612" w:rsidP="00B86612">
            <w:pPr>
              <w:widowControl w:val="0"/>
              <w:pBdr>
                <w:top w:val="nil"/>
                <w:left w:val="nil"/>
                <w:bottom w:val="nil"/>
                <w:right w:val="nil"/>
                <w:between w:val="nil"/>
              </w:pBdr>
              <w:spacing w:before="40"/>
              <w:rPr>
                <w:rFonts w:cs="Times New Roman"/>
                <w:b/>
                <w:bCs/>
                <w:sz w:val="26"/>
                <w:szCs w:val="26"/>
              </w:rPr>
            </w:pPr>
            <w:r w:rsidRPr="001D26B0">
              <w:rPr>
                <w:rFonts w:cs="Times New Roman"/>
                <w:b/>
                <w:bCs/>
                <w:sz w:val="26"/>
                <w:szCs w:val="26"/>
              </w:rPr>
              <w:t>Challenges:</w:t>
            </w:r>
          </w:p>
        </w:tc>
      </w:tr>
      <w:tr w:rsidR="00B86612" w:rsidRPr="00D83C8B" w14:paraId="046C46FB" w14:textId="77777777" w:rsidTr="00F61209">
        <w:tc>
          <w:tcPr>
            <w:tcW w:w="4625" w:type="dxa"/>
          </w:tcPr>
          <w:p w14:paraId="2E4DD783" w14:textId="16BE1656" w:rsidR="00B86612" w:rsidRPr="001D26B0" w:rsidRDefault="00B86612" w:rsidP="00B86612">
            <w:pPr>
              <w:widowControl w:val="0"/>
              <w:pBdr>
                <w:top w:val="nil"/>
                <w:left w:val="nil"/>
                <w:bottom w:val="nil"/>
                <w:right w:val="nil"/>
                <w:between w:val="nil"/>
              </w:pBdr>
              <w:spacing w:before="40"/>
              <w:rPr>
                <w:rFonts w:cs="Times New Roman"/>
                <w:b/>
                <w:bCs/>
                <w:sz w:val="26"/>
                <w:szCs w:val="26"/>
              </w:rPr>
            </w:pPr>
            <w:r>
              <w:rPr>
                <w:rFonts w:cs="Times New Roman"/>
                <w:b/>
                <w:bCs/>
                <w:sz w:val="26"/>
                <w:szCs w:val="26"/>
              </w:rPr>
              <w:t>Staff Collaboration/Partners:</w:t>
            </w:r>
          </w:p>
        </w:tc>
        <w:tc>
          <w:tcPr>
            <w:tcW w:w="4626" w:type="dxa"/>
          </w:tcPr>
          <w:p w14:paraId="48A0E8DF" w14:textId="77777777" w:rsidR="00B86612" w:rsidRPr="001D26B0" w:rsidRDefault="00B86612" w:rsidP="00B86612">
            <w:pPr>
              <w:spacing w:before="40"/>
              <w:ind w:right="-90"/>
              <w:rPr>
                <w:rFonts w:cs="Times New Roman"/>
                <w:b/>
                <w:bCs/>
                <w:sz w:val="26"/>
                <w:szCs w:val="26"/>
              </w:rPr>
            </w:pPr>
            <w:r w:rsidRPr="001D26B0">
              <w:rPr>
                <w:rFonts w:cs="Times New Roman"/>
                <w:b/>
                <w:bCs/>
                <w:sz w:val="26"/>
                <w:szCs w:val="26"/>
              </w:rPr>
              <w:t>Questions:</w:t>
            </w:r>
          </w:p>
          <w:p w14:paraId="7B51991F" w14:textId="77777777" w:rsidR="00B86612" w:rsidRPr="001D26B0" w:rsidRDefault="00B86612" w:rsidP="00B86612">
            <w:pPr>
              <w:widowControl w:val="0"/>
              <w:pBdr>
                <w:top w:val="nil"/>
                <w:left w:val="nil"/>
                <w:bottom w:val="nil"/>
                <w:right w:val="nil"/>
                <w:between w:val="nil"/>
              </w:pBdr>
              <w:spacing w:before="40"/>
              <w:rPr>
                <w:rFonts w:cs="Times New Roman"/>
                <w:b/>
                <w:bCs/>
                <w:sz w:val="26"/>
                <w:szCs w:val="26"/>
              </w:rPr>
            </w:pPr>
          </w:p>
        </w:tc>
      </w:tr>
      <w:tr w:rsidR="00B86612" w:rsidRPr="00D83C8B" w14:paraId="2C56CD4A" w14:textId="77777777" w:rsidTr="00F61209">
        <w:tc>
          <w:tcPr>
            <w:tcW w:w="4625" w:type="dxa"/>
          </w:tcPr>
          <w:p w14:paraId="60127E2A" w14:textId="77777777" w:rsidR="00B86612" w:rsidRPr="001D26B0" w:rsidRDefault="00B86612" w:rsidP="00B86612">
            <w:pPr>
              <w:spacing w:before="40"/>
              <w:rPr>
                <w:rFonts w:cs="Times New Roman"/>
                <w:b/>
                <w:bCs/>
                <w:sz w:val="26"/>
                <w:szCs w:val="26"/>
              </w:rPr>
            </w:pPr>
            <w:r w:rsidRPr="001D26B0">
              <w:rPr>
                <w:rFonts w:cs="Times New Roman"/>
                <w:b/>
                <w:bCs/>
                <w:sz w:val="26"/>
                <w:szCs w:val="26"/>
              </w:rPr>
              <w:t>Resources:</w:t>
            </w:r>
          </w:p>
          <w:p w14:paraId="41617D91" w14:textId="77777777" w:rsidR="00B86612" w:rsidRPr="001D26B0" w:rsidRDefault="00B86612" w:rsidP="00B86612">
            <w:pPr>
              <w:widowControl w:val="0"/>
              <w:pBdr>
                <w:top w:val="nil"/>
                <w:left w:val="nil"/>
                <w:bottom w:val="nil"/>
                <w:right w:val="nil"/>
                <w:between w:val="nil"/>
              </w:pBdr>
              <w:spacing w:before="40"/>
              <w:rPr>
                <w:rFonts w:cs="Times New Roman"/>
                <w:b/>
                <w:bCs/>
                <w:sz w:val="26"/>
                <w:szCs w:val="26"/>
              </w:rPr>
            </w:pPr>
          </w:p>
        </w:tc>
        <w:tc>
          <w:tcPr>
            <w:tcW w:w="4626" w:type="dxa"/>
          </w:tcPr>
          <w:p w14:paraId="541B09E1" w14:textId="407EF237" w:rsidR="00B86612" w:rsidRPr="001D26B0" w:rsidRDefault="00B86612" w:rsidP="00B86612">
            <w:pPr>
              <w:widowControl w:val="0"/>
              <w:pBdr>
                <w:top w:val="nil"/>
                <w:left w:val="nil"/>
                <w:bottom w:val="nil"/>
                <w:right w:val="nil"/>
                <w:between w:val="nil"/>
              </w:pBdr>
              <w:spacing w:before="40"/>
              <w:rPr>
                <w:rFonts w:cs="Times New Roman"/>
                <w:b/>
                <w:bCs/>
                <w:sz w:val="26"/>
                <w:szCs w:val="26"/>
              </w:rPr>
            </w:pPr>
            <w:r w:rsidRPr="001D26B0">
              <w:rPr>
                <w:rFonts w:cs="Times New Roman"/>
                <w:b/>
                <w:bCs/>
                <w:sz w:val="26"/>
                <w:szCs w:val="26"/>
              </w:rPr>
              <w:t>Next Steps:</w:t>
            </w:r>
          </w:p>
        </w:tc>
      </w:tr>
    </w:tbl>
    <w:p w14:paraId="2A7DFEB0" w14:textId="77777777" w:rsidR="00F61209" w:rsidRDefault="00F61209" w:rsidP="007276AD">
      <w:pPr>
        <w:rPr>
          <w:rFonts w:cs="Times New Roman"/>
          <w:b/>
          <w:bCs/>
          <w:sz w:val="36"/>
          <w:szCs w:val="36"/>
        </w:rPr>
      </w:pPr>
    </w:p>
    <w:p w14:paraId="786C8E60" w14:textId="70027CE3" w:rsidR="0079056F" w:rsidRPr="0079056F" w:rsidRDefault="0079056F" w:rsidP="007276AD">
      <w:pPr>
        <w:rPr>
          <w:rFonts w:cs="Times New Roman"/>
          <w:b/>
          <w:bCs/>
          <w:sz w:val="36"/>
          <w:szCs w:val="36"/>
        </w:rPr>
      </w:pPr>
      <w:r w:rsidRPr="0079056F">
        <w:rPr>
          <w:rFonts w:cs="Times New Roman"/>
          <w:b/>
          <w:bCs/>
          <w:sz w:val="36"/>
          <w:szCs w:val="36"/>
        </w:rPr>
        <w:lastRenderedPageBreak/>
        <w:t>Part III: Partnering with Students and Families</w:t>
      </w:r>
    </w:p>
    <w:p w14:paraId="27A52BC7" w14:textId="77777777" w:rsidR="004C265E" w:rsidRPr="00D83C8B" w:rsidRDefault="004C265E" w:rsidP="007276AD">
      <w:pPr>
        <w:rPr>
          <w:rFonts w:cs="Times New Roman"/>
        </w:rPr>
      </w:pPr>
    </w:p>
    <w:tbl>
      <w:tblPr>
        <w:tblStyle w:val="TableGrid"/>
        <w:tblW w:w="0" w:type="auto"/>
        <w:tblLook w:val="04A0" w:firstRow="1" w:lastRow="0" w:firstColumn="1" w:lastColumn="0" w:noHBand="0" w:noVBand="1"/>
      </w:tblPr>
      <w:tblGrid>
        <w:gridCol w:w="4625"/>
        <w:gridCol w:w="4626"/>
      </w:tblGrid>
      <w:tr w:rsidR="00055D1C" w:rsidRPr="00D83C8B" w14:paraId="69BB6835" w14:textId="77777777" w:rsidTr="00F61209">
        <w:tc>
          <w:tcPr>
            <w:tcW w:w="9251" w:type="dxa"/>
            <w:gridSpan w:val="2"/>
            <w:shd w:val="clear" w:color="auto" w:fill="ACB9CA" w:themeFill="text2" w:themeFillTint="66"/>
          </w:tcPr>
          <w:p w14:paraId="797A73DA" w14:textId="77777777" w:rsidR="00055D1C" w:rsidRPr="0079056F" w:rsidRDefault="00055D1C" w:rsidP="00916026">
            <w:pPr>
              <w:spacing w:before="100" w:after="100"/>
              <w:ind w:right="-90"/>
              <w:rPr>
                <w:rFonts w:cs="Times New Roman"/>
                <w:b/>
                <w:bCs/>
                <w:sz w:val="32"/>
                <w:szCs w:val="32"/>
              </w:rPr>
            </w:pPr>
            <w:bookmarkStart w:id="4" w:name="student"/>
            <w:r w:rsidRPr="0079056F">
              <w:rPr>
                <w:rFonts w:cs="Times New Roman"/>
                <w:b/>
                <w:bCs/>
                <w:sz w:val="32"/>
                <w:szCs w:val="32"/>
              </w:rPr>
              <w:t>Student workload</w:t>
            </w:r>
            <w:bookmarkEnd w:id="4"/>
          </w:p>
        </w:tc>
      </w:tr>
      <w:tr w:rsidR="00055D1C" w:rsidRPr="00D83C8B" w14:paraId="1B9D74E4" w14:textId="77777777" w:rsidTr="00F61209">
        <w:tc>
          <w:tcPr>
            <w:tcW w:w="9251" w:type="dxa"/>
            <w:gridSpan w:val="2"/>
          </w:tcPr>
          <w:p w14:paraId="77B021FE" w14:textId="65B5E2E1" w:rsidR="001D26B0" w:rsidRDefault="001D26B0" w:rsidP="00C35655">
            <w:pPr>
              <w:spacing w:before="40"/>
              <w:ind w:right="-90"/>
              <w:rPr>
                <w:rFonts w:cs="Times New Roman"/>
                <w:sz w:val="26"/>
                <w:szCs w:val="26"/>
              </w:rPr>
            </w:pPr>
            <w:r w:rsidRPr="001D26B0">
              <w:rPr>
                <w:rFonts w:cs="Times New Roman"/>
                <w:sz w:val="26"/>
                <w:szCs w:val="26"/>
              </w:rPr>
              <w:t>As you plan student assignments for your students or in collaboration with colleagues, consider the amount of time that students can reasonably spend on their schoolwork while at home. They ma</w:t>
            </w:r>
            <w:r>
              <w:rPr>
                <w:rFonts w:cs="Times New Roman"/>
                <w:sz w:val="26"/>
                <w:szCs w:val="26"/>
              </w:rPr>
              <w:t>y:</w:t>
            </w:r>
          </w:p>
          <w:p w14:paraId="0DCDC881" w14:textId="77777777" w:rsidR="001D26B0" w:rsidRDefault="001D26B0" w:rsidP="00C35655">
            <w:pPr>
              <w:spacing w:before="40"/>
              <w:ind w:right="-90"/>
              <w:rPr>
                <w:rFonts w:cs="Times New Roman"/>
                <w:sz w:val="26"/>
                <w:szCs w:val="26"/>
              </w:rPr>
            </w:pPr>
          </w:p>
          <w:p w14:paraId="0FC2F077" w14:textId="77777777" w:rsidR="001D26B0" w:rsidRDefault="001D26B0" w:rsidP="00C35655">
            <w:pPr>
              <w:pStyle w:val="ListParagraph"/>
              <w:numPr>
                <w:ilvl w:val="0"/>
                <w:numId w:val="10"/>
              </w:numPr>
              <w:spacing w:before="40"/>
              <w:ind w:right="-90"/>
              <w:rPr>
                <w:rFonts w:cs="Times New Roman"/>
                <w:sz w:val="26"/>
                <w:szCs w:val="26"/>
              </w:rPr>
            </w:pPr>
            <w:r w:rsidRPr="001D26B0">
              <w:rPr>
                <w:rFonts w:cs="Times New Roman"/>
                <w:sz w:val="26"/>
                <w:szCs w:val="26"/>
              </w:rPr>
              <w:t>have limited access to technology or quiet space</w:t>
            </w:r>
          </w:p>
          <w:p w14:paraId="47446EC0" w14:textId="199FDDAA" w:rsidR="001D26B0" w:rsidRDefault="001D26B0" w:rsidP="00C35655">
            <w:pPr>
              <w:pStyle w:val="ListParagraph"/>
              <w:numPr>
                <w:ilvl w:val="0"/>
                <w:numId w:val="10"/>
              </w:numPr>
              <w:spacing w:before="40"/>
              <w:ind w:right="-90"/>
              <w:rPr>
                <w:rFonts w:cs="Times New Roman"/>
                <w:sz w:val="26"/>
                <w:szCs w:val="26"/>
              </w:rPr>
            </w:pPr>
            <w:r w:rsidRPr="001D26B0">
              <w:rPr>
                <w:rFonts w:cs="Times New Roman"/>
                <w:sz w:val="26"/>
                <w:szCs w:val="26"/>
              </w:rPr>
              <w:t xml:space="preserve">have other significant responsibilities such as </w:t>
            </w:r>
            <w:r w:rsidR="006E5199">
              <w:rPr>
                <w:rFonts w:cs="Times New Roman"/>
                <w:sz w:val="26"/>
                <w:szCs w:val="26"/>
              </w:rPr>
              <w:t>caring for younger siblings or relatives,</w:t>
            </w:r>
            <w:r w:rsidRPr="001D26B0">
              <w:rPr>
                <w:rFonts w:cs="Times New Roman"/>
                <w:sz w:val="26"/>
                <w:szCs w:val="26"/>
              </w:rPr>
              <w:t xml:space="preserve"> or even working </w:t>
            </w:r>
            <w:r w:rsidR="006E5199">
              <w:rPr>
                <w:rFonts w:cs="Times New Roman"/>
                <w:sz w:val="26"/>
                <w:szCs w:val="26"/>
              </w:rPr>
              <w:t>outside of the home</w:t>
            </w:r>
          </w:p>
          <w:p w14:paraId="275F3B33" w14:textId="10EFD2FB" w:rsidR="001D26B0" w:rsidRPr="00E965C3" w:rsidRDefault="001D26B0" w:rsidP="00E965C3">
            <w:pPr>
              <w:pStyle w:val="ListParagraph"/>
              <w:numPr>
                <w:ilvl w:val="0"/>
                <w:numId w:val="10"/>
              </w:numPr>
              <w:spacing w:before="40"/>
              <w:ind w:right="-90"/>
              <w:rPr>
                <w:rFonts w:cs="Times New Roman"/>
                <w:sz w:val="26"/>
                <w:szCs w:val="26"/>
              </w:rPr>
            </w:pPr>
            <w:r w:rsidRPr="001D26B0">
              <w:rPr>
                <w:rFonts w:cs="Times New Roman"/>
                <w:sz w:val="26"/>
                <w:szCs w:val="26"/>
              </w:rPr>
              <w:t>complete assignments in the evening</w:t>
            </w:r>
            <w:r>
              <w:rPr>
                <w:rFonts w:cs="Times New Roman"/>
                <w:sz w:val="26"/>
                <w:szCs w:val="26"/>
              </w:rPr>
              <w:t xml:space="preserve"> even if they can’t connect during the day</w:t>
            </w:r>
            <w:r w:rsidRPr="00E965C3">
              <w:rPr>
                <w:rFonts w:cs="Times New Roman"/>
                <w:sz w:val="26"/>
                <w:szCs w:val="26"/>
              </w:rPr>
              <w:t>.</w:t>
            </w:r>
          </w:p>
          <w:p w14:paraId="27599897" w14:textId="77777777" w:rsidR="001D26B0" w:rsidRPr="001D26B0" w:rsidRDefault="001D26B0" w:rsidP="00C35655">
            <w:pPr>
              <w:spacing w:before="40"/>
              <w:ind w:right="-90"/>
              <w:rPr>
                <w:rFonts w:cs="Times New Roman"/>
                <w:sz w:val="26"/>
                <w:szCs w:val="26"/>
              </w:rPr>
            </w:pPr>
          </w:p>
          <w:p w14:paraId="4FF92EDC" w14:textId="0E179AF6" w:rsidR="00055D1C" w:rsidRDefault="001D26B0" w:rsidP="00B86612">
            <w:pPr>
              <w:spacing w:before="40"/>
              <w:ind w:right="-90"/>
              <w:rPr>
                <w:rFonts w:cs="Times New Roman"/>
                <w:sz w:val="26"/>
                <w:szCs w:val="26"/>
              </w:rPr>
            </w:pPr>
            <w:r w:rsidRPr="001D26B0">
              <w:rPr>
                <w:rFonts w:cs="Times New Roman"/>
                <w:sz w:val="26"/>
                <w:szCs w:val="26"/>
              </w:rPr>
              <w:t xml:space="preserve">One mother shared with an ESL teacher that she was </w:t>
            </w:r>
            <w:r w:rsidRPr="00F61209">
              <w:rPr>
                <w:rFonts w:cs="Times New Roman"/>
                <w:b/>
                <w:bCs/>
                <w:sz w:val="26"/>
                <w:szCs w:val="26"/>
              </w:rPr>
              <w:t xml:space="preserve">more concerned about the amount of schoolwork her child </w:t>
            </w:r>
            <w:r w:rsidR="0079056F" w:rsidRPr="00F61209">
              <w:rPr>
                <w:rFonts w:cs="Times New Roman"/>
                <w:b/>
                <w:bCs/>
                <w:sz w:val="26"/>
                <w:szCs w:val="26"/>
              </w:rPr>
              <w:t>had</w:t>
            </w:r>
            <w:r w:rsidRPr="00F61209">
              <w:rPr>
                <w:rFonts w:cs="Times New Roman"/>
                <w:b/>
                <w:bCs/>
                <w:sz w:val="26"/>
                <w:szCs w:val="26"/>
              </w:rPr>
              <w:t xml:space="preserve"> </w:t>
            </w:r>
            <w:r w:rsidR="00B86612" w:rsidRPr="00F61209">
              <w:rPr>
                <w:rFonts w:cs="Times New Roman"/>
                <w:b/>
                <w:bCs/>
                <w:sz w:val="26"/>
                <w:szCs w:val="26"/>
              </w:rPr>
              <w:t xml:space="preserve">been assigned </w:t>
            </w:r>
            <w:r w:rsidRPr="00F61209">
              <w:rPr>
                <w:rFonts w:cs="Times New Roman"/>
                <w:b/>
                <w:bCs/>
                <w:sz w:val="26"/>
                <w:szCs w:val="26"/>
              </w:rPr>
              <w:t>than the virus itself.</w:t>
            </w:r>
            <w:r w:rsidRPr="001D26B0">
              <w:rPr>
                <w:rFonts w:cs="Times New Roman"/>
                <w:sz w:val="26"/>
                <w:szCs w:val="26"/>
              </w:rPr>
              <w:t xml:space="preserve"> You may be able to play an important role in </w:t>
            </w:r>
            <w:r w:rsidR="0079056F">
              <w:rPr>
                <w:rFonts w:cs="Times New Roman"/>
                <w:sz w:val="26"/>
                <w:szCs w:val="26"/>
              </w:rPr>
              <w:t>helping colleagues</w:t>
            </w:r>
            <w:r w:rsidRPr="001D26B0">
              <w:rPr>
                <w:rFonts w:cs="Times New Roman"/>
                <w:sz w:val="26"/>
                <w:szCs w:val="26"/>
              </w:rPr>
              <w:t xml:space="preserve"> adjust their expectations </w:t>
            </w:r>
            <w:r w:rsidR="00B86612">
              <w:rPr>
                <w:rFonts w:cs="Times New Roman"/>
                <w:sz w:val="26"/>
                <w:szCs w:val="26"/>
              </w:rPr>
              <w:t>of what students can manage at home.</w:t>
            </w:r>
          </w:p>
          <w:p w14:paraId="6A997153" w14:textId="6639BC49" w:rsidR="00B86612" w:rsidRPr="00D83C8B" w:rsidRDefault="00B86612" w:rsidP="00B86612">
            <w:pPr>
              <w:spacing w:before="40"/>
              <w:ind w:right="-90"/>
              <w:rPr>
                <w:rFonts w:cs="Times New Roman"/>
              </w:rPr>
            </w:pPr>
          </w:p>
        </w:tc>
      </w:tr>
      <w:tr w:rsidR="00055D1C" w:rsidRPr="00D83C8B" w14:paraId="0B815F79" w14:textId="77777777" w:rsidTr="00F61209">
        <w:tc>
          <w:tcPr>
            <w:tcW w:w="9251" w:type="dxa"/>
            <w:gridSpan w:val="2"/>
          </w:tcPr>
          <w:p w14:paraId="029A0C59" w14:textId="77777777" w:rsidR="00055D1C" w:rsidRPr="001D26B0" w:rsidRDefault="00055D1C" w:rsidP="00C35655">
            <w:pPr>
              <w:spacing w:before="40"/>
              <w:ind w:right="-90"/>
              <w:rPr>
                <w:rFonts w:cs="Times New Roman"/>
                <w:sz w:val="26"/>
                <w:szCs w:val="26"/>
              </w:rPr>
            </w:pPr>
            <w:r w:rsidRPr="001D26B0">
              <w:rPr>
                <w:rFonts w:cs="Times New Roman"/>
                <w:sz w:val="26"/>
                <w:szCs w:val="26"/>
              </w:rPr>
              <w:t>What grade levels are your students?</w:t>
            </w:r>
          </w:p>
          <w:p w14:paraId="6AD86AAD" w14:textId="77777777" w:rsidR="00055D1C" w:rsidRPr="001D26B0" w:rsidRDefault="00055D1C" w:rsidP="00C35655">
            <w:pPr>
              <w:spacing w:before="40"/>
              <w:ind w:right="-90"/>
              <w:rPr>
                <w:rFonts w:cs="Times New Roman"/>
                <w:sz w:val="26"/>
                <w:szCs w:val="26"/>
              </w:rPr>
            </w:pPr>
          </w:p>
        </w:tc>
      </w:tr>
      <w:tr w:rsidR="00055D1C" w:rsidRPr="00D83C8B" w14:paraId="629D611C" w14:textId="77777777" w:rsidTr="00F61209">
        <w:tc>
          <w:tcPr>
            <w:tcW w:w="9251" w:type="dxa"/>
            <w:gridSpan w:val="2"/>
          </w:tcPr>
          <w:p w14:paraId="7D38494B" w14:textId="5D025DA8" w:rsidR="00055D1C" w:rsidRPr="001D26B0" w:rsidRDefault="00055D1C" w:rsidP="00C35655">
            <w:pPr>
              <w:spacing w:before="40"/>
              <w:ind w:right="-90"/>
              <w:rPr>
                <w:rFonts w:cs="Times New Roman"/>
                <w:sz w:val="26"/>
                <w:szCs w:val="26"/>
              </w:rPr>
            </w:pPr>
            <w:r w:rsidRPr="001D26B0">
              <w:rPr>
                <w:rFonts w:cs="Times New Roman"/>
                <w:sz w:val="26"/>
                <w:szCs w:val="26"/>
              </w:rPr>
              <w:t xml:space="preserve">What are your students’ English language proficiency levels? (If you need a place to gather </w:t>
            </w:r>
            <w:r w:rsidR="00B86612">
              <w:rPr>
                <w:rFonts w:cs="Times New Roman"/>
                <w:sz w:val="26"/>
                <w:szCs w:val="26"/>
              </w:rPr>
              <w:t>EL</w:t>
            </w:r>
            <w:r w:rsidRPr="001D26B0">
              <w:rPr>
                <w:rFonts w:cs="Times New Roman"/>
                <w:sz w:val="26"/>
                <w:szCs w:val="26"/>
              </w:rPr>
              <w:t xml:space="preserve"> student information, consider using</w:t>
            </w:r>
            <w:r w:rsidR="00B86612">
              <w:rPr>
                <w:rFonts w:cs="Times New Roman"/>
                <w:sz w:val="26"/>
                <w:szCs w:val="26"/>
              </w:rPr>
              <w:t xml:space="preserve"> the form referenced</w:t>
            </w:r>
            <w:r w:rsidRPr="001D26B0">
              <w:rPr>
                <w:rFonts w:cs="Times New Roman"/>
                <w:sz w:val="26"/>
                <w:szCs w:val="26"/>
              </w:rPr>
              <w:t xml:space="preserve"> </w:t>
            </w:r>
            <w:hyperlink r:id="rId17" w:history="1">
              <w:r w:rsidRPr="001D26B0">
                <w:rPr>
                  <w:rStyle w:val="Hyperlink"/>
                  <w:rFonts w:cs="Times New Roman"/>
                  <w:sz w:val="26"/>
                  <w:szCs w:val="26"/>
                </w:rPr>
                <w:t>this article</w:t>
              </w:r>
            </w:hyperlink>
            <w:r w:rsidRPr="001D26B0">
              <w:rPr>
                <w:rFonts w:cs="Times New Roman"/>
                <w:sz w:val="26"/>
                <w:szCs w:val="26"/>
              </w:rPr>
              <w:t>.)</w:t>
            </w:r>
          </w:p>
          <w:p w14:paraId="7360C61E" w14:textId="77777777" w:rsidR="00055D1C" w:rsidRPr="001D26B0" w:rsidRDefault="00055D1C" w:rsidP="00C35655">
            <w:pPr>
              <w:spacing w:before="40"/>
              <w:ind w:right="-90"/>
              <w:rPr>
                <w:rFonts w:cs="Times New Roman"/>
                <w:sz w:val="26"/>
                <w:szCs w:val="26"/>
              </w:rPr>
            </w:pPr>
          </w:p>
        </w:tc>
      </w:tr>
      <w:tr w:rsidR="00055D1C" w:rsidRPr="00D83C8B" w14:paraId="437EF68E" w14:textId="77777777" w:rsidTr="00F61209">
        <w:tc>
          <w:tcPr>
            <w:tcW w:w="9251" w:type="dxa"/>
            <w:gridSpan w:val="2"/>
          </w:tcPr>
          <w:p w14:paraId="4AA364E2" w14:textId="77777777" w:rsidR="00055D1C" w:rsidRPr="001D26B0" w:rsidRDefault="00055D1C" w:rsidP="00C35655">
            <w:pPr>
              <w:spacing w:before="40"/>
              <w:ind w:right="-90"/>
              <w:rPr>
                <w:rFonts w:cs="Times New Roman"/>
                <w:sz w:val="26"/>
                <w:szCs w:val="26"/>
              </w:rPr>
            </w:pPr>
            <w:r w:rsidRPr="001D26B0">
              <w:rPr>
                <w:rFonts w:cs="Times New Roman"/>
                <w:sz w:val="26"/>
                <w:szCs w:val="26"/>
              </w:rPr>
              <w:t>How much time will students be expected to engage in learning each day? What is reasonable for your students?</w:t>
            </w:r>
          </w:p>
          <w:p w14:paraId="796219A6" w14:textId="77777777" w:rsidR="00055D1C" w:rsidRPr="001D26B0" w:rsidRDefault="00055D1C" w:rsidP="00C35655">
            <w:pPr>
              <w:spacing w:before="40"/>
              <w:ind w:right="-90"/>
              <w:rPr>
                <w:rFonts w:cs="Times New Roman"/>
                <w:sz w:val="26"/>
                <w:szCs w:val="26"/>
              </w:rPr>
            </w:pPr>
          </w:p>
        </w:tc>
      </w:tr>
      <w:tr w:rsidR="00055D1C" w:rsidRPr="00D83C8B" w14:paraId="660E63DE" w14:textId="77777777" w:rsidTr="00F61209">
        <w:tc>
          <w:tcPr>
            <w:tcW w:w="9251" w:type="dxa"/>
            <w:gridSpan w:val="2"/>
          </w:tcPr>
          <w:p w14:paraId="78C58C29" w14:textId="77777777" w:rsidR="00055D1C" w:rsidRPr="001D26B0" w:rsidRDefault="00055D1C" w:rsidP="00C35655">
            <w:pPr>
              <w:spacing w:before="40"/>
              <w:ind w:right="-90"/>
              <w:rPr>
                <w:rFonts w:cs="Times New Roman"/>
                <w:sz w:val="26"/>
                <w:szCs w:val="26"/>
              </w:rPr>
            </w:pPr>
            <w:r w:rsidRPr="001D26B0">
              <w:rPr>
                <w:rFonts w:cs="Times New Roman"/>
                <w:sz w:val="26"/>
                <w:szCs w:val="26"/>
              </w:rPr>
              <w:t>Do students have other responsibilities such as caring for siblings?</w:t>
            </w:r>
          </w:p>
          <w:p w14:paraId="4D9EF449" w14:textId="77777777" w:rsidR="00055D1C" w:rsidRPr="001D26B0" w:rsidRDefault="00055D1C" w:rsidP="00C35655">
            <w:pPr>
              <w:spacing w:before="40"/>
              <w:ind w:right="-90"/>
              <w:rPr>
                <w:rFonts w:cs="Times New Roman"/>
                <w:sz w:val="26"/>
                <w:szCs w:val="26"/>
              </w:rPr>
            </w:pPr>
          </w:p>
        </w:tc>
      </w:tr>
      <w:tr w:rsidR="00055D1C" w:rsidRPr="00D83C8B" w14:paraId="12C56703" w14:textId="77777777" w:rsidTr="00F61209">
        <w:tc>
          <w:tcPr>
            <w:tcW w:w="9251" w:type="dxa"/>
            <w:gridSpan w:val="2"/>
          </w:tcPr>
          <w:p w14:paraId="511A2333" w14:textId="77777777" w:rsidR="00055D1C" w:rsidRPr="001D26B0" w:rsidRDefault="00055D1C" w:rsidP="00C35655">
            <w:pPr>
              <w:spacing w:before="40"/>
              <w:rPr>
                <w:rFonts w:cs="Times New Roman"/>
                <w:sz w:val="26"/>
                <w:szCs w:val="26"/>
              </w:rPr>
            </w:pPr>
            <w:r w:rsidRPr="001D26B0">
              <w:rPr>
                <w:rFonts w:cs="Times New Roman"/>
                <w:sz w:val="26"/>
                <w:szCs w:val="26"/>
              </w:rPr>
              <w:t>Are students receiving assignments from multiple teachers (especially for secondary levels)? Is the workload sustainable?</w:t>
            </w:r>
          </w:p>
          <w:p w14:paraId="72C5366A" w14:textId="77777777" w:rsidR="00055D1C" w:rsidRPr="001D26B0" w:rsidRDefault="00055D1C" w:rsidP="00C35655">
            <w:pPr>
              <w:spacing w:before="40"/>
              <w:ind w:right="-90"/>
              <w:rPr>
                <w:rFonts w:cs="Times New Roman"/>
                <w:sz w:val="26"/>
                <w:szCs w:val="26"/>
              </w:rPr>
            </w:pPr>
          </w:p>
        </w:tc>
      </w:tr>
      <w:tr w:rsidR="00055D1C" w:rsidRPr="00D83C8B" w14:paraId="3359799B" w14:textId="77777777" w:rsidTr="00F61209">
        <w:tc>
          <w:tcPr>
            <w:tcW w:w="9251" w:type="dxa"/>
            <w:gridSpan w:val="2"/>
          </w:tcPr>
          <w:p w14:paraId="3A0DA426" w14:textId="77777777" w:rsidR="00055D1C" w:rsidRPr="001D26B0" w:rsidRDefault="00055D1C" w:rsidP="00C35655">
            <w:pPr>
              <w:spacing w:before="40"/>
              <w:ind w:right="-90"/>
              <w:rPr>
                <w:rFonts w:cs="Times New Roman"/>
                <w:sz w:val="26"/>
                <w:szCs w:val="26"/>
              </w:rPr>
            </w:pPr>
            <w:r w:rsidRPr="001D26B0">
              <w:rPr>
                <w:rFonts w:cs="Times New Roman"/>
                <w:sz w:val="26"/>
                <w:szCs w:val="26"/>
              </w:rPr>
              <w:t>What level of ability do your EL students have to work independently?</w:t>
            </w:r>
          </w:p>
          <w:p w14:paraId="385F1947" w14:textId="77777777" w:rsidR="00055D1C" w:rsidRPr="001D26B0" w:rsidRDefault="00055D1C" w:rsidP="00C35655">
            <w:pPr>
              <w:spacing w:before="40"/>
              <w:ind w:right="-90"/>
              <w:rPr>
                <w:rFonts w:cs="Times New Roman"/>
                <w:sz w:val="26"/>
                <w:szCs w:val="26"/>
              </w:rPr>
            </w:pPr>
          </w:p>
        </w:tc>
      </w:tr>
      <w:tr w:rsidR="00E965C3" w:rsidRPr="00D83C8B" w14:paraId="101D3050" w14:textId="77777777" w:rsidTr="00F61209">
        <w:tc>
          <w:tcPr>
            <w:tcW w:w="9251" w:type="dxa"/>
            <w:gridSpan w:val="2"/>
          </w:tcPr>
          <w:p w14:paraId="22434C68" w14:textId="70BCA4ED" w:rsidR="00E965C3" w:rsidRDefault="00B44D6E" w:rsidP="00C35655">
            <w:pPr>
              <w:spacing w:before="40"/>
              <w:ind w:right="-90"/>
              <w:rPr>
                <w:rFonts w:cs="Times New Roman"/>
                <w:sz w:val="26"/>
                <w:szCs w:val="26"/>
              </w:rPr>
            </w:pPr>
            <w:r>
              <w:rPr>
                <w:rFonts w:cs="Times New Roman"/>
                <w:sz w:val="26"/>
                <w:szCs w:val="26"/>
              </w:rPr>
              <w:t>If you have students w/ interrupted education, what supports</w:t>
            </w:r>
            <w:bookmarkStart w:id="5" w:name="_GoBack"/>
            <w:bookmarkEnd w:id="5"/>
            <w:r>
              <w:rPr>
                <w:rFonts w:cs="Times New Roman"/>
                <w:sz w:val="26"/>
                <w:szCs w:val="26"/>
              </w:rPr>
              <w:t xml:space="preserve"> might they need?</w:t>
            </w:r>
          </w:p>
          <w:p w14:paraId="7B0529B0" w14:textId="4AD32BC7" w:rsidR="00E965C3" w:rsidRPr="001D26B0" w:rsidRDefault="00E965C3" w:rsidP="00C35655">
            <w:pPr>
              <w:spacing w:before="40"/>
              <w:ind w:right="-90"/>
              <w:rPr>
                <w:rFonts w:cs="Times New Roman"/>
                <w:sz w:val="26"/>
                <w:szCs w:val="26"/>
              </w:rPr>
            </w:pPr>
          </w:p>
        </w:tc>
      </w:tr>
      <w:tr w:rsidR="00055D1C" w:rsidRPr="00D83C8B" w14:paraId="7DF4A0AC" w14:textId="77777777" w:rsidTr="00F61209">
        <w:tc>
          <w:tcPr>
            <w:tcW w:w="4625" w:type="dxa"/>
          </w:tcPr>
          <w:p w14:paraId="45DB35DC" w14:textId="77777777" w:rsidR="00055D1C" w:rsidRPr="001D26B0" w:rsidRDefault="00055D1C" w:rsidP="00C35655">
            <w:pPr>
              <w:spacing w:before="40"/>
              <w:rPr>
                <w:rFonts w:cs="Times New Roman"/>
                <w:b/>
                <w:bCs/>
                <w:sz w:val="26"/>
                <w:szCs w:val="26"/>
              </w:rPr>
            </w:pPr>
            <w:r w:rsidRPr="001D26B0">
              <w:rPr>
                <w:rFonts w:cs="Times New Roman"/>
                <w:b/>
                <w:bCs/>
                <w:sz w:val="26"/>
                <w:szCs w:val="26"/>
              </w:rPr>
              <w:t>Strengths/Relevant Experience:</w:t>
            </w:r>
          </w:p>
          <w:p w14:paraId="05AE220D" w14:textId="77777777" w:rsidR="00055D1C" w:rsidRPr="001D26B0" w:rsidRDefault="00055D1C" w:rsidP="00C35655">
            <w:pPr>
              <w:spacing w:before="40"/>
              <w:ind w:right="-90"/>
              <w:rPr>
                <w:rFonts w:cs="Times New Roman"/>
                <w:b/>
                <w:bCs/>
                <w:sz w:val="26"/>
                <w:szCs w:val="26"/>
              </w:rPr>
            </w:pPr>
          </w:p>
        </w:tc>
        <w:tc>
          <w:tcPr>
            <w:tcW w:w="4626" w:type="dxa"/>
          </w:tcPr>
          <w:p w14:paraId="045CFA22" w14:textId="77777777" w:rsidR="00055D1C" w:rsidRPr="001D26B0" w:rsidRDefault="00055D1C" w:rsidP="00C35655">
            <w:pPr>
              <w:spacing w:before="40"/>
              <w:ind w:right="-90"/>
              <w:rPr>
                <w:rFonts w:cs="Times New Roman"/>
                <w:b/>
                <w:bCs/>
                <w:sz w:val="26"/>
                <w:szCs w:val="26"/>
              </w:rPr>
            </w:pPr>
            <w:r w:rsidRPr="001D26B0">
              <w:rPr>
                <w:rFonts w:cs="Times New Roman"/>
                <w:b/>
                <w:bCs/>
                <w:sz w:val="26"/>
                <w:szCs w:val="26"/>
              </w:rPr>
              <w:t>Challenges:</w:t>
            </w:r>
          </w:p>
        </w:tc>
      </w:tr>
      <w:tr w:rsidR="00055D1C" w:rsidRPr="00D83C8B" w14:paraId="60E96CCC" w14:textId="77777777" w:rsidTr="00F61209">
        <w:tc>
          <w:tcPr>
            <w:tcW w:w="4625" w:type="dxa"/>
          </w:tcPr>
          <w:p w14:paraId="7EFB68F1" w14:textId="77777777" w:rsidR="001D26B0" w:rsidRDefault="001D26B0" w:rsidP="00C35655">
            <w:pPr>
              <w:spacing w:before="40"/>
              <w:rPr>
                <w:rFonts w:cs="Times New Roman"/>
                <w:b/>
                <w:bCs/>
                <w:sz w:val="26"/>
                <w:szCs w:val="26"/>
              </w:rPr>
            </w:pPr>
            <w:r>
              <w:rPr>
                <w:rFonts w:cs="Times New Roman"/>
                <w:b/>
                <w:bCs/>
                <w:sz w:val="26"/>
                <w:szCs w:val="26"/>
              </w:rPr>
              <w:t>Staff</w:t>
            </w:r>
            <w:r w:rsidRPr="001D26B0">
              <w:rPr>
                <w:rFonts w:cs="Times New Roman"/>
                <w:b/>
                <w:bCs/>
                <w:sz w:val="26"/>
                <w:szCs w:val="26"/>
              </w:rPr>
              <w:t xml:space="preserve"> Collaboration</w:t>
            </w:r>
            <w:r>
              <w:rPr>
                <w:rFonts w:cs="Times New Roman"/>
                <w:b/>
                <w:bCs/>
                <w:sz w:val="26"/>
                <w:szCs w:val="26"/>
              </w:rPr>
              <w:t>/Partners:</w:t>
            </w:r>
          </w:p>
          <w:p w14:paraId="2CC4DAC6" w14:textId="3077CCE0" w:rsidR="00055D1C" w:rsidRPr="001D26B0" w:rsidRDefault="00055D1C" w:rsidP="00C35655">
            <w:pPr>
              <w:spacing w:before="40"/>
              <w:ind w:right="-90"/>
              <w:rPr>
                <w:rFonts w:cs="Times New Roman"/>
                <w:b/>
                <w:bCs/>
                <w:sz w:val="26"/>
                <w:szCs w:val="26"/>
              </w:rPr>
            </w:pPr>
          </w:p>
        </w:tc>
        <w:tc>
          <w:tcPr>
            <w:tcW w:w="4626" w:type="dxa"/>
          </w:tcPr>
          <w:p w14:paraId="1709B42D" w14:textId="77777777" w:rsidR="00055D1C" w:rsidRPr="001D26B0" w:rsidRDefault="00055D1C" w:rsidP="00C35655">
            <w:pPr>
              <w:spacing w:before="40"/>
              <w:ind w:right="-90"/>
              <w:rPr>
                <w:rFonts w:cs="Times New Roman"/>
                <w:b/>
                <w:bCs/>
                <w:sz w:val="26"/>
                <w:szCs w:val="26"/>
              </w:rPr>
            </w:pPr>
            <w:r w:rsidRPr="001D26B0">
              <w:rPr>
                <w:rFonts w:cs="Times New Roman"/>
                <w:b/>
                <w:bCs/>
                <w:sz w:val="26"/>
                <w:szCs w:val="26"/>
              </w:rPr>
              <w:t>Questions:</w:t>
            </w:r>
          </w:p>
          <w:p w14:paraId="6A51D872" w14:textId="77777777" w:rsidR="00055D1C" w:rsidRPr="001D26B0" w:rsidRDefault="00055D1C" w:rsidP="00C35655">
            <w:pPr>
              <w:spacing w:before="40"/>
              <w:ind w:right="-90"/>
              <w:rPr>
                <w:rFonts w:cs="Times New Roman"/>
                <w:b/>
                <w:bCs/>
                <w:sz w:val="26"/>
                <w:szCs w:val="26"/>
              </w:rPr>
            </w:pPr>
          </w:p>
        </w:tc>
      </w:tr>
      <w:tr w:rsidR="00055D1C" w:rsidRPr="00D83C8B" w14:paraId="328DE304" w14:textId="77777777" w:rsidTr="00F61209">
        <w:tc>
          <w:tcPr>
            <w:tcW w:w="4625" w:type="dxa"/>
          </w:tcPr>
          <w:p w14:paraId="0ED8CE40" w14:textId="77777777" w:rsidR="00055D1C" w:rsidRDefault="00055D1C" w:rsidP="00E965C3">
            <w:pPr>
              <w:spacing w:before="40"/>
              <w:rPr>
                <w:rFonts w:cs="Times New Roman"/>
                <w:b/>
                <w:bCs/>
                <w:sz w:val="26"/>
                <w:szCs w:val="26"/>
              </w:rPr>
            </w:pPr>
            <w:r w:rsidRPr="001D26B0">
              <w:rPr>
                <w:rFonts w:cs="Times New Roman"/>
                <w:b/>
                <w:bCs/>
                <w:sz w:val="26"/>
                <w:szCs w:val="26"/>
              </w:rPr>
              <w:t>Resources:</w:t>
            </w:r>
          </w:p>
          <w:p w14:paraId="6D2B37D1" w14:textId="304980A4" w:rsidR="00E965C3" w:rsidRPr="001D26B0" w:rsidRDefault="00E965C3" w:rsidP="00E965C3">
            <w:pPr>
              <w:spacing w:before="40"/>
              <w:rPr>
                <w:rFonts w:cs="Times New Roman"/>
                <w:b/>
                <w:bCs/>
                <w:sz w:val="26"/>
                <w:szCs w:val="26"/>
              </w:rPr>
            </w:pPr>
          </w:p>
        </w:tc>
        <w:tc>
          <w:tcPr>
            <w:tcW w:w="4626" w:type="dxa"/>
          </w:tcPr>
          <w:p w14:paraId="2E0936F3" w14:textId="77777777" w:rsidR="00055D1C" w:rsidRPr="001D26B0" w:rsidRDefault="00055D1C" w:rsidP="00C35655">
            <w:pPr>
              <w:spacing w:before="40"/>
              <w:ind w:right="-90"/>
              <w:rPr>
                <w:rFonts w:cs="Times New Roman"/>
                <w:b/>
                <w:bCs/>
                <w:sz w:val="26"/>
                <w:szCs w:val="26"/>
              </w:rPr>
            </w:pPr>
            <w:r w:rsidRPr="001D26B0">
              <w:rPr>
                <w:rFonts w:cs="Times New Roman"/>
                <w:b/>
                <w:bCs/>
                <w:sz w:val="26"/>
                <w:szCs w:val="26"/>
              </w:rPr>
              <w:t>Next Steps:</w:t>
            </w:r>
          </w:p>
        </w:tc>
      </w:tr>
    </w:tbl>
    <w:p w14:paraId="2610984E" w14:textId="77777777" w:rsidR="001D26B0" w:rsidRPr="00D83C8B" w:rsidRDefault="001D26B0" w:rsidP="001D26B0">
      <w:pPr>
        <w:rPr>
          <w:rFonts w:cs="Times New Roman"/>
        </w:rPr>
      </w:pPr>
    </w:p>
    <w:tbl>
      <w:tblPr>
        <w:tblStyle w:val="TableGrid"/>
        <w:tblW w:w="0" w:type="auto"/>
        <w:tblLook w:val="04A0" w:firstRow="1" w:lastRow="0" w:firstColumn="1" w:lastColumn="0" w:noHBand="0" w:noVBand="1"/>
      </w:tblPr>
      <w:tblGrid>
        <w:gridCol w:w="4625"/>
        <w:gridCol w:w="4626"/>
      </w:tblGrid>
      <w:tr w:rsidR="001D26B0" w:rsidRPr="00D83C8B" w14:paraId="1F5D90B1" w14:textId="77777777" w:rsidTr="00F61209">
        <w:tc>
          <w:tcPr>
            <w:tcW w:w="9251" w:type="dxa"/>
            <w:gridSpan w:val="2"/>
            <w:shd w:val="clear" w:color="auto" w:fill="ACB9CA" w:themeFill="text2" w:themeFillTint="66"/>
          </w:tcPr>
          <w:p w14:paraId="65AFABC5" w14:textId="06134B8A" w:rsidR="001D26B0" w:rsidRPr="0079056F" w:rsidRDefault="0079056F" w:rsidP="00916026">
            <w:pPr>
              <w:spacing w:before="100" w:after="100"/>
              <w:rPr>
                <w:rFonts w:cs="Times New Roman"/>
                <w:b/>
                <w:bCs/>
                <w:sz w:val="32"/>
                <w:szCs w:val="32"/>
              </w:rPr>
            </w:pPr>
            <w:bookmarkStart w:id="6" w:name="technology"/>
            <w:r w:rsidRPr="0079056F">
              <w:rPr>
                <w:rFonts w:cs="Times New Roman"/>
                <w:b/>
                <w:bCs/>
                <w:sz w:val="32"/>
                <w:szCs w:val="32"/>
              </w:rPr>
              <w:t>Technology</w:t>
            </w:r>
            <w:r w:rsidR="001D26B0" w:rsidRPr="0079056F">
              <w:rPr>
                <w:rFonts w:cs="Times New Roman"/>
                <w:b/>
                <w:bCs/>
                <w:sz w:val="32"/>
                <w:szCs w:val="32"/>
              </w:rPr>
              <w:t>/</w:t>
            </w:r>
            <w:bookmarkEnd w:id="6"/>
            <w:r w:rsidR="00916026" w:rsidRPr="0079056F">
              <w:rPr>
                <w:rFonts w:cs="Times New Roman"/>
                <w:b/>
                <w:bCs/>
                <w:sz w:val="32"/>
                <w:szCs w:val="32"/>
              </w:rPr>
              <w:t>Internet Access</w:t>
            </w:r>
          </w:p>
        </w:tc>
      </w:tr>
      <w:tr w:rsidR="001D26B0" w:rsidRPr="00D83C8B" w14:paraId="6F4481D9" w14:textId="77777777" w:rsidTr="00F61209">
        <w:tc>
          <w:tcPr>
            <w:tcW w:w="9251" w:type="dxa"/>
            <w:gridSpan w:val="2"/>
          </w:tcPr>
          <w:p w14:paraId="32347835" w14:textId="45447BD5" w:rsidR="001D26B0" w:rsidRDefault="001D26B0" w:rsidP="00C35655">
            <w:pPr>
              <w:spacing w:before="40"/>
              <w:rPr>
                <w:rFonts w:cs="Times New Roman"/>
                <w:sz w:val="26"/>
                <w:szCs w:val="26"/>
              </w:rPr>
            </w:pPr>
            <w:r w:rsidRPr="00285E2F">
              <w:rPr>
                <w:rFonts w:cs="Times New Roman"/>
                <w:sz w:val="26"/>
                <w:szCs w:val="26"/>
              </w:rPr>
              <w:t>Students</w:t>
            </w:r>
            <w:r>
              <w:rPr>
                <w:rFonts w:cs="Times New Roman"/>
                <w:sz w:val="26"/>
                <w:szCs w:val="26"/>
              </w:rPr>
              <w:t>’</w:t>
            </w:r>
            <w:r w:rsidRPr="00285E2F">
              <w:rPr>
                <w:rFonts w:cs="Times New Roman"/>
                <w:sz w:val="26"/>
                <w:szCs w:val="26"/>
              </w:rPr>
              <w:t xml:space="preserve"> access to devices and Internet connections vary widely. The more familiar are with your students’ situations, the better you will be able to help them be successful in distance learning </w:t>
            </w:r>
            <w:r w:rsidR="00F02DA4">
              <w:rPr>
                <w:rFonts w:cs="Times New Roman"/>
                <w:sz w:val="26"/>
                <w:szCs w:val="26"/>
              </w:rPr>
              <w:t>and help the district provide strategic support.</w:t>
            </w:r>
          </w:p>
          <w:p w14:paraId="63848DE5" w14:textId="07285AEA" w:rsidR="001D26B0" w:rsidRPr="00285E2F" w:rsidRDefault="001D26B0" w:rsidP="00C35655">
            <w:pPr>
              <w:spacing w:before="40"/>
              <w:rPr>
                <w:rFonts w:cs="Times New Roman"/>
                <w:sz w:val="26"/>
                <w:szCs w:val="26"/>
              </w:rPr>
            </w:pPr>
          </w:p>
        </w:tc>
      </w:tr>
      <w:tr w:rsidR="001D26B0" w:rsidRPr="00D83C8B" w14:paraId="63E62075" w14:textId="77777777" w:rsidTr="0079056F">
        <w:trPr>
          <w:trHeight w:val="1033"/>
        </w:trPr>
        <w:tc>
          <w:tcPr>
            <w:tcW w:w="9251" w:type="dxa"/>
            <w:gridSpan w:val="2"/>
          </w:tcPr>
          <w:p w14:paraId="3756A3B8" w14:textId="141B39B1" w:rsidR="001D26B0" w:rsidRDefault="00F61209" w:rsidP="00C35655">
            <w:pPr>
              <w:pStyle w:val="CommentText"/>
              <w:spacing w:before="40"/>
              <w:rPr>
                <w:rFonts w:cs="Times New Roman"/>
                <w:sz w:val="26"/>
                <w:szCs w:val="26"/>
              </w:rPr>
            </w:pPr>
            <w:r>
              <w:rPr>
                <w:rFonts w:cs="Times New Roman"/>
                <w:sz w:val="26"/>
                <w:szCs w:val="26"/>
              </w:rPr>
              <w:t>Has your district</w:t>
            </w:r>
            <w:r w:rsidR="001D26B0" w:rsidRPr="00285E2F">
              <w:rPr>
                <w:rFonts w:cs="Times New Roman"/>
                <w:sz w:val="26"/>
                <w:szCs w:val="26"/>
              </w:rPr>
              <w:t xml:space="preserve"> done a technology survey of EL families? If so, do all educators of E</w:t>
            </w:r>
            <w:r w:rsidR="001D26B0">
              <w:rPr>
                <w:rFonts w:cs="Times New Roman"/>
                <w:sz w:val="26"/>
                <w:szCs w:val="26"/>
              </w:rPr>
              <w:t>L</w:t>
            </w:r>
            <w:r w:rsidR="001D26B0" w:rsidRPr="00285E2F">
              <w:rPr>
                <w:rFonts w:cs="Times New Roman"/>
                <w:sz w:val="26"/>
                <w:szCs w:val="26"/>
              </w:rPr>
              <w:t>s have access to the most relevant information</w:t>
            </w:r>
            <w:r>
              <w:rPr>
                <w:rFonts w:cs="Times New Roman"/>
                <w:sz w:val="26"/>
                <w:szCs w:val="26"/>
              </w:rPr>
              <w:t xml:space="preserve"> </w:t>
            </w:r>
            <w:r w:rsidR="00F02DA4">
              <w:rPr>
                <w:rFonts w:cs="Times New Roman"/>
                <w:sz w:val="26"/>
                <w:szCs w:val="26"/>
              </w:rPr>
              <w:t xml:space="preserve">to </w:t>
            </w:r>
            <w:r>
              <w:rPr>
                <w:rFonts w:cs="Times New Roman"/>
                <w:sz w:val="26"/>
                <w:szCs w:val="26"/>
              </w:rPr>
              <w:t>help guide instructional choices</w:t>
            </w:r>
            <w:r w:rsidR="001D26B0">
              <w:rPr>
                <w:rFonts w:cs="Times New Roman"/>
                <w:sz w:val="26"/>
                <w:szCs w:val="26"/>
              </w:rPr>
              <w:t xml:space="preserve">? </w:t>
            </w:r>
          </w:p>
          <w:p w14:paraId="6BD19FA3" w14:textId="77777777" w:rsidR="001D26B0" w:rsidRPr="00285E2F" w:rsidRDefault="001D26B0" w:rsidP="0079056F">
            <w:pPr>
              <w:pStyle w:val="CommentText"/>
              <w:spacing w:before="40"/>
              <w:rPr>
                <w:rFonts w:cs="Times New Roman"/>
                <w:sz w:val="26"/>
                <w:szCs w:val="26"/>
              </w:rPr>
            </w:pPr>
          </w:p>
        </w:tc>
      </w:tr>
      <w:tr w:rsidR="0079056F" w:rsidRPr="00D83C8B" w14:paraId="5C9950D9" w14:textId="77777777" w:rsidTr="00F61209">
        <w:trPr>
          <w:trHeight w:val="1032"/>
        </w:trPr>
        <w:tc>
          <w:tcPr>
            <w:tcW w:w="9251" w:type="dxa"/>
            <w:gridSpan w:val="2"/>
          </w:tcPr>
          <w:p w14:paraId="4B6FE95F" w14:textId="1438B2A2" w:rsidR="0079056F" w:rsidRPr="00285E2F" w:rsidRDefault="00F61209" w:rsidP="0079056F">
            <w:pPr>
              <w:pStyle w:val="CommentText"/>
              <w:spacing w:before="40"/>
              <w:rPr>
                <w:rFonts w:cs="Times New Roman"/>
                <w:sz w:val="26"/>
                <w:szCs w:val="26"/>
              </w:rPr>
            </w:pPr>
            <w:r>
              <w:rPr>
                <w:rFonts w:cs="Times New Roman"/>
                <w:sz w:val="26"/>
                <w:szCs w:val="26"/>
              </w:rPr>
              <w:t>If your district has not done a survey</w:t>
            </w:r>
            <w:r w:rsidR="0079056F" w:rsidRPr="00285E2F">
              <w:rPr>
                <w:rFonts w:cs="Times New Roman"/>
                <w:sz w:val="26"/>
                <w:szCs w:val="26"/>
              </w:rPr>
              <w:t xml:space="preserve">, do you need to do </w:t>
            </w:r>
            <w:r>
              <w:rPr>
                <w:rFonts w:cs="Times New Roman"/>
                <w:sz w:val="26"/>
                <w:szCs w:val="26"/>
              </w:rPr>
              <w:t>one for your EL families</w:t>
            </w:r>
            <w:r w:rsidR="0079056F" w:rsidRPr="00285E2F">
              <w:rPr>
                <w:rFonts w:cs="Times New Roman"/>
                <w:sz w:val="26"/>
                <w:szCs w:val="26"/>
              </w:rPr>
              <w:t>?  If so, how can</w:t>
            </w:r>
            <w:r w:rsidR="00F02DA4">
              <w:rPr>
                <w:rFonts w:cs="Times New Roman"/>
                <w:sz w:val="26"/>
                <w:szCs w:val="26"/>
              </w:rPr>
              <w:t xml:space="preserve"> it </w:t>
            </w:r>
            <w:r w:rsidR="0079056F" w:rsidRPr="00285E2F">
              <w:rPr>
                <w:rFonts w:cs="Times New Roman"/>
                <w:sz w:val="26"/>
                <w:szCs w:val="26"/>
              </w:rPr>
              <w:t xml:space="preserve">be administered to families without Internet (i.e., </w:t>
            </w:r>
            <w:r w:rsidR="00F02DA4">
              <w:rPr>
                <w:rFonts w:cs="Times New Roman"/>
                <w:sz w:val="26"/>
                <w:szCs w:val="26"/>
              </w:rPr>
              <w:t xml:space="preserve">via </w:t>
            </w:r>
            <w:r w:rsidR="0079056F" w:rsidRPr="00285E2F">
              <w:rPr>
                <w:rFonts w:cs="Times New Roman"/>
                <w:sz w:val="26"/>
                <w:szCs w:val="26"/>
              </w:rPr>
              <w:t>phone calls)?</w:t>
            </w:r>
          </w:p>
          <w:p w14:paraId="4AD80735" w14:textId="77777777" w:rsidR="0079056F" w:rsidRPr="00285E2F" w:rsidRDefault="0079056F" w:rsidP="00C35655">
            <w:pPr>
              <w:pStyle w:val="CommentText"/>
              <w:spacing w:before="40"/>
              <w:rPr>
                <w:rFonts w:cs="Times New Roman"/>
                <w:sz w:val="26"/>
                <w:szCs w:val="26"/>
              </w:rPr>
            </w:pPr>
          </w:p>
        </w:tc>
      </w:tr>
      <w:tr w:rsidR="00F61209" w:rsidRPr="00D83C8B" w14:paraId="60BDA63A" w14:textId="77777777" w:rsidTr="00F61209">
        <w:tc>
          <w:tcPr>
            <w:tcW w:w="9251" w:type="dxa"/>
            <w:gridSpan w:val="2"/>
          </w:tcPr>
          <w:p w14:paraId="426DA0CE" w14:textId="167847FA" w:rsidR="00F61209" w:rsidRDefault="00F61209" w:rsidP="00C35655">
            <w:pPr>
              <w:spacing w:before="40"/>
              <w:rPr>
                <w:rFonts w:cs="Times New Roman"/>
                <w:sz w:val="26"/>
                <w:szCs w:val="26"/>
              </w:rPr>
            </w:pPr>
            <w:r>
              <w:rPr>
                <w:rFonts w:cs="Times New Roman"/>
                <w:b/>
                <w:bCs/>
                <w:sz w:val="26"/>
                <w:szCs w:val="26"/>
              </w:rPr>
              <w:t>What you need to know</w:t>
            </w:r>
            <w:r w:rsidR="00E965C3">
              <w:rPr>
                <w:rFonts w:cs="Times New Roman"/>
                <w:b/>
                <w:bCs/>
                <w:sz w:val="26"/>
                <w:szCs w:val="26"/>
              </w:rPr>
              <w:t>:</w:t>
            </w:r>
            <w:r>
              <w:rPr>
                <w:rFonts w:cs="Times New Roman"/>
                <w:b/>
                <w:bCs/>
                <w:sz w:val="26"/>
                <w:szCs w:val="26"/>
              </w:rPr>
              <w:t xml:space="preserve"> </w:t>
            </w:r>
          </w:p>
          <w:p w14:paraId="6CC22B14" w14:textId="77777777" w:rsidR="00E965C3" w:rsidRDefault="00E965C3" w:rsidP="00C35655">
            <w:pPr>
              <w:spacing w:before="40"/>
              <w:rPr>
                <w:rFonts w:cs="Times New Roman"/>
                <w:b/>
                <w:bCs/>
                <w:sz w:val="26"/>
                <w:szCs w:val="26"/>
              </w:rPr>
            </w:pPr>
          </w:p>
          <w:p w14:paraId="2BBEC7CE" w14:textId="77777777" w:rsidR="00E965C3" w:rsidRPr="00F61209" w:rsidRDefault="00E965C3" w:rsidP="00E965C3">
            <w:pPr>
              <w:pStyle w:val="ListParagraph"/>
              <w:numPr>
                <w:ilvl w:val="0"/>
                <w:numId w:val="21"/>
              </w:numPr>
              <w:spacing w:before="40"/>
              <w:rPr>
                <w:rFonts w:cs="Times New Roman"/>
                <w:sz w:val="26"/>
                <w:szCs w:val="26"/>
              </w:rPr>
            </w:pPr>
            <w:r w:rsidRPr="00F61209">
              <w:rPr>
                <w:rFonts w:cs="Times New Roman"/>
                <w:sz w:val="26"/>
                <w:szCs w:val="26"/>
              </w:rPr>
              <w:t>Do students have access to a device at home? If so, what kind of device?</w:t>
            </w:r>
          </w:p>
          <w:p w14:paraId="348EC6F0" w14:textId="77777777" w:rsidR="00E965C3" w:rsidRPr="00F61209" w:rsidRDefault="00E965C3" w:rsidP="00E965C3">
            <w:pPr>
              <w:pStyle w:val="ListParagraph"/>
              <w:numPr>
                <w:ilvl w:val="0"/>
                <w:numId w:val="21"/>
              </w:numPr>
              <w:spacing w:before="40"/>
              <w:ind w:right="-90"/>
              <w:rPr>
                <w:rFonts w:cs="Times New Roman"/>
                <w:sz w:val="26"/>
                <w:szCs w:val="26"/>
              </w:rPr>
            </w:pPr>
            <w:r w:rsidRPr="00F61209">
              <w:rPr>
                <w:rFonts w:cs="Times New Roman"/>
                <w:sz w:val="26"/>
                <w:szCs w:val="26"/>
              </w:rPr>
              <w:t>Are there multiple children in the home sharing a device?</w:t>
            </w:r>
          </w:p>
          <w:p w14:paraId="6450E2A7" w14:textId="7ACAC74F" w:rsidR="00E965C3" w:rsidRDefault="00E965C3" w:rsidP="00E965C3">
            <w:pPr>
              <w:pStyle w:val="ListParagraph"/>
              <w:numPr>
                <w:ilvl w:val="0"/>
                <w:numId w:val="21"/>
              </w:numPr>
              <w:spacing w:before="40"/>
              <w:rPr>
                <w:rFonts w:cs="Times New Roman"/>
                <w:sz w:val="26"/>
                <w:szCs w:val="26"/>
              </w:rPr>
            </w:pPr>
            <w:r w:rsidRPr="00E965C3">
              <w:rPr>
                <w:rFonts w:cs="Times New Roman"/>
                <w:sz w:val="26"/>
                <w:szCs w:val="26"/>
              </w:rPr>
              <w:t>Are students familiar with using computers or devices?</w:t>
            </w:r>
            <w:r>
              <w:rPr>
                <w:rFonts w:cs="Times New Roman"/>
                <w:sz w:val="26"/>
                <w:szCs w:val="26"/>
              </w:rPr>
              <w:t xml:space="preserve"> (Newcomers or students with interrupted education may not be.)</w:t>
            </w:r>
          </w:p>
          <w:p w14:paraId="38544119" w14:textId="77777777" w:rsidR="00E965C3" w:rsidRPr="001D26B0" w:rsidRDefault="00E965C3" w:rsidP="00E965C3">
            <w:pPr>
              <w:pStyle w:val="ListParagraph"/>
              <w:numPr>
                <w:ilvl w:val="0"/>
                <w:numId w:val="21"/>
              </w:numPr>
              <w:spacing w:before="40"/>
              <w:ind w:right="-90"/>
              <w:rPr>
                <w:rFonts w:cs="Times New Roman"/>
                <w:sz w:val="26"/>
                <w:szCs w:val="26"/>
              </w:rPr>
            </w:pPr>
            <w:r w:rsidRPr="001D26B0">
              <w:rPr>
                <w:rFonts w:cs="Times New Roman"/>
                <w:sz w:val="26"/>
                <w:szCs w:val="26"/>
              </w:rPr>
              <w:t xml:space="preserve">Do students have access to a reliable Internet connection? </w:t>
            </w:r>
          </w:p>
          <w:p w14:paraId="13523B65" w14:textId="77777777" w:rsidR="00E965C3" w:rsidRPr="001D26B0" w:rsidRDefault="00E965C3" w:rsidP="00E965C3">
            <w:pPr>
              <w:pStyle w:val="ListParagraph"/>
              <w:numPr>
                <w:ilvl w:val="0"/>
                <w:numId w:val="21"/>
              </w:numPr>
              <w:spacing w:before="40"/>
              <w:ind w:right="-90"/>
              <w:rPr>
                <w:rFonts w:cs="Times New Roman"/>
                <w:sz w:val="26"/>
                <w:szCs w:val="26"/>
              </w:rPr>
            </w:pPr>
            <w:r w:rsidRPr="001D26B0">
              <w:rPr>
                <w:rFonts w:cs="Times New Roman"/>
                <w:sz w:val="26"/>
                <w:szCs w:val="26"/>
              </w:rPr>
              <w:t xml:space="preserve">Are there other resources such as hot spots or free Wi-Fi access? </w:t>
            </w:r>
          </w:p>
          <w:p w14:paraId="54BD46F7" w14:textId="77777777" w:rsidR="00E965C3" w:rsidRPr="001D26B0" w:rsidRDefault="00E965C3" w:rsidP="00E965C3">
            <w:pPr>
              <w:pStyle w:val="ListParagraph"/>
              <w:numPr>
                <w:ilvl w:val="0"/>
                <w:numId w:val="21"/>
              </w:numPr>
              <w:spacing w:before="40"/>
              <w:ind w:right="-90"/>
              <w:rPr>
                <w:rFonts w:cs="Times New Roman"/>
                <w:sz w:val="26"/>
                <w:szCs w:val="26"/>
              </w:rPr>
            </w:pPr>
            <w:r w:rsidRPr="001D26B0">
              <w:rPr>
                <w:rFonts w:cs="Times New Roman"/>
                <w:sz w:val="26"/>
                <w:szCs w:val="26"/>
              </w:rPr>
              <w:t>Are Internet providers offering free connections</w:t>
            </w:r>
            <w:r>
              <w:rPr>
                <w:rFonts w:cs="Times New Roman"/>
                <w:sz w:val="26"/>
                <w:szCs w:val="26"/>
              </w:rPr>
              <w:t xml:space="preserve"> locally</w:t>
            </w:r>
            <w:r w:rsidRPr="001D26B0">
              <w:rPr>
                <w:rFonts w:cs="Times New Roman"/>
                <w:sz w:val="26"/>
                <w:szCs w:val="26"/>
              </w:rPr>
              <w:t xml:space="preserve">?  </w:t>
            </w:r>
          </w:p>
          <w:p w14:paraId="7C585130" w14:textId="77777777" w:rsidR="00E965C3" w:rsidRDefault="00E965C3" w:rsidP="00E965C3">
            <w:pPr>
              <w:spacing w:before="40"/>
              <w:ind w:right="-90"/>
              <w:rPr>
                <w:rFonts w:cs="Times New Roman"/>
                <w:sz w:val="26"/>
                <w:szCs w:val="26"/>
              </w:rPr>
            </w:pPr>
          </w:p>
          <w:p w14:paraId="504D1610" w14:textId="3D841A57" w:rsidR="00E965C3" w:rsidRPr="00E965C3" w:rsidRDefault="00E965C3" w:rsidP="00E965C3">
            <w:pPr>
              <w:spacing w:before="40"/>
              <w:ind w:right="-90"/>
              <w:rPr>
                <w:rFonts w:cs="Times New Roman"/>
                <w:sz w:val="26"/>
                <w:szCs w:val="26"/>
              </w:rPr>
            </w:pPr>
            <w:r w:rsidRPr="00285E2F">
              <w:rPr>
                <w:rFonts w:cs="Times New Roman"/>
                <w:sz w:val="26"/>
                <w:szCs w:val="26"/>
              </w:rPr>
              <w:t xml:space="preserve">(Note that </w:t>
            </w:r>
            <w:r>
              <w:rPr>
                <w:rFonts w:cs="Times New Roman"/>
                <w:sz w:val="26"/>
                <w:szCs w:val="26"/>
              </w:rPr>
              <w:t xml:space="preserve">rural areas may not have reliable connections and </w:t>
            </w:r>
            <w:r w:rsidRPr="00285E2F">
              <w:rPr>
                <w:rFonts w:cs="Times New Roman"/>
                <w:sz w:val="26"/>
                <w:szCs w:val="26"/>
              </w:rPr>
              <w:t xml:space="preserve">some families may be reluctant to use such a service if they request a Social Security number, require no </w:t>
            </w:r>
            <w:r>
              <w:rPr>
                <w:rFonts w:cs="Times New Roman"/>
                <w:sz w:val="26"/>
                <w:szCs w:val="26"/>
              </w:rPr>
              <w:t>“</w:t>
            </w:r>
            <w:r w:rsidRPr="00285E2F">
              <w:rPr>
                <w:rFonts w:cs="Times New Roman"/>
                <w:sz w:val="26"/>
                <w:szCs w:val="26"/>
              </w:rPr>
              <w:t>past due</w:t>
            </w:r>
            <w:r>
              <w:rPr>
                <w:rFonts w:cs="Times New Roman"/>
                <w:sz w:val="26"/>
                <w:szCs w:val="26"/>
              </w:rPr>
              <w:t>”</w:t>
            </w:r>
            <w:r w:rsidRPr="00285E2F">
              <w:rPr>
                <w:rFonts w:cs="Times New Roman"/>
                <w:sz w:val="26"/>
                <w:szCs w:val="26"/>
              </w:rPr>
              <w:t xml:space="preserve"> bills, or provide complicated instructions in English.)</w:t>
            </w:r>
          </w:p>
          <w:p w14:paraId="290C87AC" w14:textId="258B1928" w:rsidR="00E965C3" w:rsidRPr="00E965C3" w:rsidRDefault="00E965C3" w:rsidP="00E965C3">
            <w:pPr>
              <w:pStyle w:val="ListParagraph"/>
              <w:spacing w:before="40"/>
              <w:rPr>
                <w:rFonts w:cs="Times New Roman"/>
                <w:b/>
                <w:bCs/>
                <w:sz w:val="26"/>
                <w:szCs w:val="26"/>
              </w:rPr>
            </w:pPr>
          </w:p>
        </w:tc>
      </w:tr>
      <w:tr w:rsidR="001D26B0" w:rsidRPr="00D83C8B" w14:paraId="0D0BB692" w14:textId="77777777" w:rsidTr="00F61209">
        <w:tc>
          <w:tcPr>
            <w:tcW w:w="9251" w:type="dxa"/>
            <w:gridSpan w:val="2"/>
          </w:tcPr>
          <w:p w14:paraId="01D4FF93" w14:textId="77777777" w:rsidR="00F61209" w:rsidRDefault="00F61209" w:rsidP="00F61209">
            <w:pPr>
              <w:pStyle w:val="CommentText"/>
              <w:spacing w:before="40"/>
              <w:rPr>
                <w:rFonts w:cs="Times New Roman"/>
                <w:sz w:val="26"/>
                <w:szCs w:val="26"/>
              </w:rPr>
            </w:pPr>
            <w:r>
              <w:rPr>
                <w:rFonts w:cs="Times New Roman"/>
                <w:sz w:val="26"/>
                <w:szCs w:val="26"/>
              </w:rPr>
              <w:t>Can</w:t>
            </w:r>
            <w:r w:rsidRPr="00285E2F">
              <w:rPr>
                <w:rFonts w:cs="Times New Roman"/>
                <w:sz w:val="26"/>
                <w:szCs w:val="26"/>
              </w:rPr>
              <w:t xml:space="preserve"> your district can provide </w:t>
            </w:r>
            <w:r>
              <w:rPr>
                <w:rFonts w:cs="Times New Roman"/>
                <w:sz w:val="26"/>
                <w:szCs w:val="26"/>
              </w:rPr>
              <w:t>any of the technology families need</w:t>
            </w:r>
            <w:r w:rsidRPr="00285E2F">
              <w:rPr>
                <w:rFonts w:cs="Times New Roman"/>
                <w:sz w:val="26"/>
                <w:szCs w:val="26"/>
              </w:rPr>
              <w:t>?</w:t>
            </w:r>
          </w:p>
          <w:p w14:paraId="78C3DD3F" w14:textId="77777777" w:rsidR="001D26B0" w:rsidRPr="00285E2F" w:rsidRDefault="001D26B0" w:rsidP="00F61209">
            <w:pPr>
              <w:spacing w:before="40"/>
              <w:ind w:right="-90"/>
              <w:rPr>
                <w:rFonts w:cs="Times New Roman"/>
                <w:sz w:val="26"/>
                <w:szCs w:val="26"/>
              </w:rPr>
            </w:pPr>
          </w:p>
        </w:tc>
      </w:tr>
      <w:tr w:rsidR="001D26B0" w:rsidRPr="00D83C8B" w14:paraId="1ABC1C86" w14:textId="77777777" w:rsidTr="00F61209">
        <w:tc>
          <w:tcPr>
            <w:tcW w:w="9251" w:type="dxa"/>
            <w:gridSpan w:val="2"/>
          </w:tcPr>
          <w:p w14:paraId="0ADF6193" w14:textId="77777777" w:rsidR="001D26B0" w:rsidRDefault="00F61209" w:rsidP="00F61209">
            <w:pPr>
              <w:pStyle w:val="CommentText"/>
              <w:spacing w:before="40"/>
              <w:rPr>
                <w:rFonts w:cs="Times New Roman"/>
                <w:sz w:val="26"/>
                <w:szCs w:val="26"/>
              </w:rPr>
            </w:pPr>
            <w:r w:rsidRPr="00285E2F">
              <w:rPr>
                <w:rFonts w:cs="Times New Roman"/>
                <w:sz w:val="26"/>
                <w:szCs w:val="26"/>
              </w:rPr>
              <w:t>Does the district provide troubleshooting for the device if there are basic functionality issues? (Many large districts have the capability to provide hotline</w:t>
            </w:r>
            <w:r>
              <w:rPr>
                <w:rFonts w:cs="Times New Roman"/>
                <w:sz w:val="26"/>
                <w:szCs w:val="26"/>
              </w:rPr>
              <w:t>s</w:t>
            </w:r>
            <w:r w:rsidRPr="00285E2F">
              <w:rPr>
                <w:rFonts w:cs="Times New Roman"/>
                <w:sz w:val="26"/>
                <w:szCs w:val="26"/>
              </w:rPr>
              <w:t xml:space="preserve"> support devices but in rural communities this may not be the case.)</w:t>
            </w:r>
          </w:p>
          <w:p w14:paraId="47A83312" w14:textId="10D307D0" w:rsidR="00F61209" w:rsidRPr="00285E2F" w:rsidRDefault="00F61209" w:rsidP="00F61209">
            <w:pPr>
              <w:pStyle w:val="CommentText"/>
              <w:spacing w:before="40"/>
              <w:rPr>
                <w:rFonts w:cs="Times New Roman"/>
                <w:sz w:val="26"/>
                <w:szCs w:val="26"/>
              </w:rPr>
            </w:pPr>
          </w:p>
        </w:tc>
      </w:tr>
      <w:tr w:rsidR="001D26B0" w:rsidRPr="00D83C8B" w14:paraId="7CF2CAE7" w14:textId="77777777" w:rsidTr="00F61209">
        <w:tc>
          <w:tcPr>
            <w:tcW w:w="4625" w:type="dxa"/>
          </w:tcPr>
          <w:p w14:paraId="3D9EF222" w14:textId="77777777" w:rsidR="001D26B0" w:rsidRPr="00285E2F" w:rsidRDefault="001D26B0" w:rsidP="00C35655">
            <w:pPr>
              <w:spacing w:before="40"/>
              <w:rPr>
                <w:rFonts w:cs="Times New Roman"/>
                <w:b/>
                <w:bCs/>
                <w:sz w:val="26"/>
                <w:szCs w:val="26"/>
              </w:rPr>
            </w:pPr>
            <w:r w:rsidRPr="00285E2F">
              <w:rPr>
                <w:rFonts w:cs="Times New Roman"/>
                <w:b/>
                <w:bCs/>
                <w:sz w:val="26"/>
                <w:szCs w:val="26"/>
              </w:rPr>
              <w:t>Strengths/Relevant Experience:</w:t>
            </w:r>
          </w:p>
          <w:p w14:paraId="15BBD7B3" w14:textId="77777777" w:rsidR="001D26B0" w:rsidRPr="00285E2F" w:rsidRDefault="001D26B0" w:rsidP="00C35655">
            <w:pPr>
              <w:pStyle w:val="CommentText"/>
              <w:spacing w:before="40"/>
              <w:rPr>
                <w:rFonts w:cs="Times New Roman"/>
                <w:sz w:val="26"/>
                <w:szCs w:val="26"/>
              </w:rPr>
            </w:pPr>
          </w:p>
        </w:tc>
        <w:tc>
          <w:tcPr>
            <w:tcW w:w="4626" w:type="dxa"/>
          </w:tcPr>
          <w:p w14:paraId="624E9D3B" w14:textId="77777777" w:rsidR="001D26B0" w:rsidRPr="00285E2F" w:rsidRDefault="001D26B0" w:rsidP="00C35655">
            <w:pPr>
              <w:pStyle w:val="CommentText"/>
              <w:spacing w:before="40"/>
              <w:rPr>
                <w:rFonts w:cs="Times New Roman"/>
                <w:b/>
                <w:bCs/>
                <w:sz w:val="26"/>
                <w:szCs w:val="26"/>
              </w:rPr>
            </w:pPr>
            <w:r w:rsidRPr="00285E2F">
              <w:rPr>
                <w:rFonts w:cs="Times New Roman"/>
                <w:b/>
                <w:bCs/>
                <w:sz w:val="26"/>
                <w:szCs w:val="26"/>
              </w:rPr>
              <w:t>Challenges:</w:t>
            </w:r>
          </w:p>
        </w:tc>
      </w:tr>
      <w:tr w:rsidR="001D26B0" w:rsidRPr="00D83C8B" w14:paraId="06AB4FC4" w14:textId="77777777" w:rsidTr="00F61209">
        <w:tc>
          <w:tcPr>
            <w:tcW w:w="4625" w:type="dxa"/>
          </w:tcPr>
          <w:p w14:paraId="71F9CEE5" w14:textId="77777777" w:rsidR="001D26B0" w:rsidRDefault="001D26B0" w:rsidP="00C35655">
            <w:pPr>
              <w:spacing w:before="40"/>
              <w:rPr>
                <w:rFonts w:cs="Times New Roman"/>
                <w:b/>
                <w:bCs/>
                <w:sz w:val="26"/>
                <w:szCs w:val="26"/>
              </w:rPr>
            </w:pPr>
            <w:r>
              <w:rPr>
                <w:rFonts w:cs="Times New Roman"/>
                <w:b/>
                <w:bCs/>
                <w:sz w:val="26"/>
                <w:szCs w:val="26"/>
              </w:rPr>
              <w:t>Staff</w:t>
            </w:r>
            <w:r w:rsidRPr="001D26B0">
              <w:rPr>
                <w:rFonts w:cs="Times New Roman"/>
                <w:b/>
                <w:bCs/>
                <w:sz w:val="26"/>
                <w:szCs w:val="26"/>
              </w:rPr>
              <w:t xml:space="preserve"> Collaboration</w:t>
            </w:r>
            <w:r>
              <w:rPr>
                <w:rFonts w:cs="Times New Roman"/>
                <w:b/>
                <w:bCs/>
                <w:sz w:val="26"/>
                <w:szCs w:val="26"/>
              </w:rPr>
              <w:t>/Partners:</w:t>
            </w:r>
          </w:p>
          <w:p w14:paraId="095F0465" w14:textId="2B05140C" w:rsidR="001D26B0" w:rsidRPr="00285E2F" w:rsidRDefault="001D26B0" w:rsidP="00C35655">
            <w:pPr>
              <w:pStyle w:val="CommentText"/>
              <w:spacing w:before="40"/>
              <w:rPr>
                <w:rFonts w:cs="Times New Roman"/>
                <w:b/>
                <w:bCs/>
                <w:sz w:val="26"/>
                <w:szCs w:val="26"/>
              </w:rPr>
            </w:pPr>
          </w:p>
        </w:tc>
        <w:tc>
          <w:tcPr>
            <w:tcW w:w="4626" w:type="dxa"/>
          </w:tcPr>
          <w:p w14:paraId="1D384F90" w14:textId="77777777" w:rsidR="001D26B0" w:rsidRPr="00285E2F" w:rsidRDefault="001D26B0" w:rsidP="00C35655">
            <w:pPr>
              <w:spacing w:before="40"/>
              <w:ind w:right="-90"/>
              <w:rPr>
                <w:rFonts w:cs="Times New Roman"/>
                <w:b/>
                <w:bCs/>
                <w:sz w:val="26"/>
                <w:szCs w:val="26"/>
              </w:rPr>
            </w:pPr>
            <w:r w:rsidRPr="00285E2F">
              <w:rPr>
                <w:rFonts w:cs="Times New Roman"/>
                <w:b/>
                <w:bCs/>
                <w:sz w:val="26"/>
                <w:szCs w:val="26"/>
              </w:rPr>
              <w:t>Questions:</w:t>
            </w:r>
          </w:p>
          <w:p w14:paraId="14511BFC" w14:textId="77777777" w:rsidR="001D26B0" w:rsidRPr="00285E2F" w:rsidRDefault="001D26B0" w:rsidP="00C35655">
            <w:pPr>
              <w:pStyle w:val="CommentText"/>
              <w:spacing w:before="40"/>
              <w:rPr>
                <w:rFonts w:cs="Times New Roman"/>
                <w:b/>
                <w:bCs/>
                <w:sz w:val="26"/>
                <w:szCs w:val="26"/>
              </w:rPr>
            </w:pPr>
          </w:p>
        </w:tc>
      </w:tr>
      <w:tr w:rsidR="001D26B0" w:rsidRPr="00D83C8B" w14:paraId="2CC52170" w14:textId="77777777" w:rsidTr="00F61209">
        <w:tc>
          <w:tcPr>
            <w:tcW w:w="4625" w:type="dxa"/>
          </w:tcPr>
          <w:p w14:paraId="751FD509" w14:textId="77777777" w:rsidR="001D26B0" w:rsidRPr="00285E2F" w:rsidRDefault="001D26B0" w:rsidP="00C35655">
            <w:pPr>
              <w:spacing w:before="40"/>
              <w:rPr>
                <w:rFonts w:cs="Times New Roman"/>
                <w:b/>
                <w:bCs/>
                <w:sz w:val="26"/>
                <w:szCs w:val="26"/>
              </w:rPr>
            </w:pPr>
            <w:r w:rsidRPr="00285E2F">
              <w:rPr>
                <w:rFonts w:cs="Times New Roman"/>
                <w:b/>
                <w:bCs/>
                <w:sz w:val="26"/>
                <w:szCs w:val="26"/>
              </w:rPr>
              <w:t>Resources:</w:t>
            </w:r>
          </w:p>
          <w:p w14:paraId="613CBB5F" w14:textId="77777777" w:rsidR="001D26B0" w:rsidRPr="00285E2F" w:rsidRDefault="001D26B0" w:rsidP="00C35655">
            <w:pPr>
              <w:pStyle w:val="CommentText"/>
              <w:spacing w:before="40"/>
              <w:rPr>
                <w:rFonts w:cs="Times New Roman"/>
                <w:b/>
                <w:bCs/>
                <w:sz w:val="26"/>
                <w:szCs w:val="26"/>
              </w:rPr>
            </w:pPr>
          </w:p>
        </w:tc>
        <w:tc>
          <w:tcPr>
            <w:tcW w:w="4626" w:type="dxa"/>
          </w:tcPr>
          <w:p w14:paraId="71ED0426" w14:textId="77777777" w:rsidR="001D26B0" w:rsidRPr="00285E2F" w:rsidRDefault="001D26B0" w:rsidP="00C35655">
            <w:pPr>
              <w:pStyle w:val="CommentText"/>
              <w:spacing w:before="40"/>
              <w:rPr>
                <w:rFonts w:cs="Times New Roman"/>
                <w:b/>
                <w:bCs/>
                <w:sz w:val="26"/>
                <w:szCs w:val="26"/>
              </w:rPr>
            </w:pPr>
            <w:r w:rsidRPr="00285E2F">
              <w:rPr>
                <w:rFonts w:cs="Times New Roman"/>
                <w:b/>
                <w:bCs/>
                <w:sz w:val="26"/>
                <w:szCs w:val="26"/>
              </w:rPr>
              <w:t>Next Steps:</w:t>
            </w:r>
          </w:p>
        </w:tc>
      </w:tr>
    </w:tbl>
    <w:p w14:paraId="78EA6D69" w14:textId="50DA79DF" w:rsidR="00055D1C" w:rsidRDefault="00055D1C" w:rsidP="00563D4F">
      <w:pPr>
        <w:rPr>
          <w:rFonts w:cs="Times New Roman"/>
        </w:rPr>
      </w:pPr>
    </w:p>
    <w:p w14:paraId="68824DB4" w14:textId="77777777" w:rsidR="00B44D6E" w:rsidRPr="00D83C8B" w:rsidRDefault="00B44D6E" w:rsidP="00563D4F">
      <w:pPr>
        <w:rPr>
          <w:rFonts w:cs="Times New Roman"/>
        </w:rPr>
      </w:pPr>
    </w:p>
    <w:tbl>
      <w:tblPr>
        <w:tblStyle w:val="TableGrid"/>
        <w:tblW w:w="0" w:type="auto"/>
        <w:tblLook w:val="04A0" w:firstRow="1" w:lastRow="0" w:firstColumn="1" w:lastColumn="0" w:noHBand="0" w:noVBand="1"/>
      </w:tblPr>
      <w:tblGrid>
        <w:gridCol w:w="4625"/>
        <w:gridCol w:w="4626"/>
      </w:tblGrid>
      <w:tr w:rsidR="00671972" w:rsidRPr="00D83C8B" w14:paraId="1A3EA865" w14:textId="77777777" w:rsidTr="00671972">
        <w:tc>
          <w:tcPr>
            <w:tcW w:w="9251" w:type="dxa"/>
            <w:gridSpan w:val="2"/>
            <w:shd w:val="clear" w:color="auto" w:fill="ACB9CA" w:themeFill="text2" w:themeFillTint="66"/>
          </w:tcPr>
          <w:p w14:paraId="5E6D1800" w14:textId="71B1F9C6" w:rsidR="00671972" w:rsidRPr="0079056F" w:rsidRDefault="00671972" w:rsidP="00916026">
            <w:pPr>
              <w:spacing w:before="100" w:after="100"/>
              <w:rPr>
                <w:rFonts w:cs="Times New Roman"/>
                <w:b/>
                <w:bCs/>
                <w:sz w:val="32"/>
                <w:szCs w:val="32"/>
              </w:rPr>
            </w:pPr>
            <w:bookmarkStart w:id="7" w:name="family"/>
            <w:r w:rsidRPr="0079056F">
              <w:rPr>
                <w:rFonts w:cs="Times New Roman"/>
                <w:b/>
                <w:bCs/>
                <w:sz w:val="32"/>
                <w:szCs w:val="32"/>
              </w:rPr>
              <w:lastRenderedPageBreak/>
              <w:t>Family Engagement During Distance Learning</w:t>
            </w:r>
            <w:bookmarkEnd w:id="7"/>
          </w:p>
        </w:tc>
      </w:tr>
      <w:tr w:rsidR="0079056F" w:rsidRPr="00D83C8B" w14:paraId="6A8652AA" w14:textId="77777777" w:rsidTr="00671972">
        <w:tc>
          <w:tcPr>
            <w:tcW w:w="9251" w:type="dxa"/>
            <w:gridSpan w:val="2"/>
          </w:tcPr>
          <w:p w14:paraId="0B6904EC" w14:textId="5B1F4471" w:rsidR="0079056F" w:rsidRDefault="0079056F" w:rsidP="00C35655">
            <w:pPr>
              <w:spacing w:before="40"/>
              <w:ind w:right="-90"/>
              <w:rPr>
                <w:rFonts w:cs="Times New Roman"/>
                <w:sz w:val="26"/>
                <w:szCs w:val="26"/>
              </w:rPr>
            </w:pPr>
            <w:r>
              <w:rPr>
                <w:rFonts w:cs="Times New Roman"/>
                <w:sz w:val="26"/>
                <w:szCs w:val="26"/>
              </w:rPr>
              <w:t>Families are crucial partners for all students’ distance learning</w:t>
            </w:r>
            <w:r w:rsidR="00FD1431">
              <w:rPr>
                <w:rFonts w:cs="Times New Roman"/>
                <w:sz w:val="26"/>
                <w:szCs w:val="26"/>
              </w:rPr>
              <w:t xml:space="preserve"> and</w:t>
            </w:r>
            <w:r>
              <w:rPr>
                <w:rFonts w:cs="Times New Roman"/>
                <w:sz w:val="26"/>
                <w:szCs w:val="26"/>
              </w:rPr>
              <w:t xml:space="preserve"> particularly for ELs. These questions identify some areas of focus for collaboration with families. For more tips on connecting with EL families</w:t>
            </w:r>
            <w:r w:rsidR="00FD1431">
              <w:rPr>
                <w:rFonts w:cs="Times New Roman"/>
                <w:sz w:val="26"/>
                <w:szCs w:val="26"/>
              </w:rPr>
              <w:t xml:space="preserve"> during school closures</w:t>
            </w:r>
            <w:r>
              <w:rPr>
                <w:rFonts w:cs="Times New Roman"/>
                <w:sz w:val="26"/>
                <w:szCs w:val="26"/>
              </w:rPr>
              <w:t xml:space="preserve">, see our </w:t>
            </w:r>
            <w:hyperlink r:id="rId18" w:history="1">
              <w:r w:rsidRPr="0079056F">
                <w:rPr>
                  <w:rStyle w:val="Hyperlink"/>
                  <w:rFonts w:cs="Times New Roman"/>
                  <w:sz w:val="26"/>
                  <w:szCs w:val="26"/>
                </w:rPr>
                <w:t>related article</w:t>
              </w:r>
            </w:hyperlink>
            <w:r>
              <w:rPr>
                <w:rFonts w:cs="Times New Roman"/>
                <w:sz w:val="26"/>
                <w:szCs w:val="26"/>
              </w:rPr>
              <w:t>.</w:t>
            </w:r>
          </w:p>
          <w:p w14:paraId="6A58C4E4" w14:textId="0E165FE1" w:rsidR="0079056F" w:rsidRPr="001D26B0" w:rsidRDefault="0079056F" w:rsidP="00C35655">
            <w:pPr>
              <w:spacing w:before="40"/>
              <w:ind w:right="-90"/>
              <w:rPr>
                <w:rFonts w:cs="Times New Roman"/>
                <w:sz w:val="26"/>
                <w:szCs w:val="26"/>
              </w:rPr>
            </w:pPr>
          </w:p>
        </w:tc>
      </w:tr>
      <w:tr w:rsidR="00671972" w:rsidRPr="00D83C8B" w14:paraId="4DD44AC6" w14:textId="77777777" w:rsidTr="00671972">
        <w:tc>
          <w:tcPr>
            <w:tcW w:w="9251" w:type="dxa"/>
            <w:gridSpan w:val="2"/>
          </w:tcPr>
          <w:p w14:paraId="3B61D880" w14:textId="29CCD477" w:rsidR="00671972" w:rsidRPr="001D26B0" w:rsidRDefault="00671972" w:rsidP="00C35655">
            <w:pPr>
              <w:spacing w:before="40"/>
              <w:ind w:right="-90"/>
              <w:rPr>
                <w:rFonts w:cs="Times New Roman"/>
                <w:sz w:val="26"/>
                <w:szCs w:val="26"/>
              </w:rPr>
            </w:pPr>
            <w:r w:rsidRPr="001D26B0">
              <w:rPr>
                <w:rFonts w:cs="Times New Roman"/>
                <w:sz w:val="26"/>
                <w:szCs w:val="26"/>
              </w:rPr>
              <w:t xml:space="preserve">How have you or other teachers connected with EL families throughout the year?  </w:t>
            </w:r>
          </w:p>
          <w:p w14:paraId="70CEEFD9" w14:textId="77777777" w:rsidR="00671972" w:rsidRPr="001D26B0" w:rsidRDefault="00671972" w:rsidP="00C35655">
            <w:pPr>
              <w:spacing w:before="40"/>
              <w:rPr>
                <w:rFonts w:cs="Times New Roman"/>
                <w:sz w:val="26"/>
                <w:szCs w:val="26"/>
              </w:rPr>
            </w:pPr>
          </w:p>
        </w:tc>
      </w:tr>
      <w:tr w:rsidR="00671972" w:rsidRPr="00D83C8B" w14:paraId="5399DA09" w14:textId="77777777" w:rsidTr="00671972">
        <w:tc>
          <w:tcPr>
            <w:tcW w:w="9251" w:type="dxa"/>
            <w:gridSpan w:val="2"/>
          </w:tcPr>
          <w:p w14:paraId="3C652DB3" w14:textId="77777777" w:rsidR="00671972" w:rsidRPr="001D26B0" w:rsidRDefault="00671972" w:rsidP="00C35655">
            <w:pPr>
              <w:spacing w:before="40"/>
              <w:ind w:right="-90"/>
              <w:rPr>
                <w:rFonts w:cs="Times New Roman"/>
                <w:sz w:val="26"/>
                <w:szCs w:val="26"/>
              </w:rPr>
            </w:pPr>
            <w:r w:rsidRPr="001D26B0">
              <w:rPr>
                <w:rFonts w:cs="Times New Roman"/>
                <w:sz w:val="26"/>
                <w:szCs w:val="26"/>
              </w:rPr>
              <w:t>What is already working? (phone calls, digital apps, social media, strong relationships with family liaisons, etc.)</w:t>
            </w:r>
          </w:p>
          <w:p w14:paraId="644559FB" w14:textId="77777777" w:rsidR="00671972" w:rsidRPr="001D26B0" w:rsidRDefault="00671972" w:rsidP="00C35655">
            <w:pPr>
              <w:spacing w:before="40"/>
              <w:rPr>
                <w:rFonts w:cs="Times New Roman"/>
                <w:sz w:val="26"/>
                <w:szCs w:val="26"/>
              </w:rPr>
            </w:pPr>
          </w:p>
        </w:tc>
      </w:tr>
      <w:tr w:rsidR="00671972" w:rsidRPr="00D83C8B" w14:paraId="691F8523" w14:textId="77777777" w:rsidTr="00671972">
        <w:tc>
          <w:tcPr>
            <w:tcW w:w="9251" w:type="dxa"/>
            <w:gridSpan w:val="2"/>
          </w:tcPr>
          <w:p w14:paraId="0B1C9A98" w14:textId="77777777" w:rsidR="00671972" w:rsidRPr="001D26B0" w:rsidRDefault="00671972" w:rsidP="00C35655">
            <w:pPr>
              <w:spacing w:before="40"/>
              <w:rPr>
                <w:rFonts w:cs="Times New Roman"/>
                <w:sz w:val="26"/>
                <w:szCs w:val="26"/>
              </w:rPr>
            </w:pPr>
            <w:r w:rsidRPr="001D26B0">
              <w:rPr>
                <w:rFonts w:cs="Times New Roman"/>
                <w:sz w:val="26"/>
                <w:szCs w:val="26"/>
              </w:rPr>
              <w:t>What do you know about families’ preferred methods of communication (phone, text, email, etc.)? This may vary among families.</w:t>
            </w:r>
          </w:p>
          <w:p w14:paraId="504E5BAB" w14:textId="77777777" w:rsidR="00671972" w:rsidRPr="001D26B0" w:rsidRDefault="00671972" w:rsidP="00C35655">
            <w:pPr>
              <w:spacing w:before="40"/>
              <w:rPr>
                <w:rFonts w:cs="Times New Roman"/>
                <w:sz w:val="26"/>
                <w:szCs w:val="26"/>
              </w:rPr>
            </w:pPr>
          </w:p>
        </w:tc>
      </w:tr>
      <w:tr w:rsidR="00671972" w:rsidRPr="00D83C8B" w14:paraId="2D379B9A" w14:textId="77777777" w:rsidTr="00671972">
        <w:tc>
          <w:tcPr>
            <w:tcW w:w="9251" w:type="dxa"/>
            <w:gridSpan w:val="2"/>
          </w:tcPr>
          <w:p w14:paraId="51749BBE" w14:textId="18381E15" w:rsidR="00671972" w:rsidRDefault="00671972" w:rsidP="00C35655">
            <w:pPr>
              <w:spacing w:before="40"/>
              <w:rPr>
                <w:rFonts w:cs="Times New Roman"/>
                <w:sz w:val="26"/>
                <w:szCs w:val="26"/>
              </w:rPr>
            </w:pPr>
            <w:r w:rsidRPr="001D26B0">
              <w:rPr>
                <w:rFonts w:cs="Times New Roman"/>
                <w:sz w:val="26"/>
                <w:szCs w:val="26"/>
              </w:rPr>
              <w:t xml:space="preserve">How successful has the school been in contacting EL families </w:t>
            </w:r>
            <w:r w:rsidR="00CF24F3">
              <w:rPr>
                <w:rFonts w:cs="Times New Roman"/>
                <w:sz w:val="26"/>
                <w:szCs w:val="26"/>
              </w:rPr>
              <w:t>since</w:t>
            </w:r>
            <w:r w:rsidRPr="001D26B0">
              <w:rPr>
                <w:rFonts w:cs="Times New Roman"/>
                <w:sz w:val="26"/>
                <w:szCs w:val="26"/>
              </w:rPr>
              <w:t xml:space="preserve"> school closures?</w:t>
            </w:r>
          </w:p>
          <w:p w14:paraId="79437DA2" w14:textId="1BDB91C9" w:rsidR="0079056F" w:rsidRPr="001D26B0" w:rsidRDefault="0079056F" w:rsidP="00C35655">
            <w:pPr>
              <w:spacing w:before="40"/>
              <w:rPr>
                <w:rFonts w:cs="Times New Roman"/>
                <w:sz w:val="26"/>
                <w:szCs w:val="26"/>
              </w:rPr>
            </w:pPr>
          </w:p>
        </w:tc>
      </w:tr>
      <w:tr w:rsidR="00671972" w:rsidRPr="00D83C8B" w14:paraId="4073A0DF" w14:textId="77777777" w:rsidTr="00671972">
        <w:tc>
          <w:tcPr>
            <w:tcW w:w="9251" w:type="dxa"/>
            <w:gridSpan w:val="2"/>
          </w:tcPr>
          <w:p w14:paraId="2CC57D0D" w14:textId="77777777" w:rsidR="00671972" w:rsidRPr="001D26B0" w:rsidRDefault="00671972" w:rsidP="00C35655">
            <w:pPr>
              <w:spacing w:before="40"/>
              <w:rPr>
                <w:rFonts w:cs="Times New Roman"/>
                <w:sz w:val="26"/>
                <w:szCs w:val="26"/>
              </w:rPr>
            </w:pPr>
            <w:r w:rsidRPr="001D26B0">
              <w:rPr>
                <w:rFonts w:cs="Times New Roman"/>
                <w:sz w:val="26"/>
                <w:szCs w:val="26"/>
              </w:rPr>
              <w:t>What is the literacy level of your EL families?</w:t>
            </w:r>
          </w:p>
          <w:p w14:paraId="5583E84C" w14:textId="77777777" w:rsidR="00671972" w:rsidRPr="001D26B0" w:rsidRDefault="00671972" w:rsidP="00C35655">
            <w:pPr>
              <w:spacing w:before="40"/>
              <w:rPr>
                <w:rFonts w:cs="Times New Roman"/>
                <w:sz w:val="26"/>
                <w:szCs w:val="26"/>
              </w:rPr>
            </w:pPr>
          </w:p>
        </w:tc>
      </w:tr>
      <w:tr w:rsidR="00671972" w:rsidRPr="00D83C8B" w14:paraId="32869F27" w14:textId="77777777" w:rsidTr="00671972">
        <w:tc>
          <w:tcPr>
            <w:tcW w:w="9251" w:type="dxa"/>
            <w:gridSpan w:val="2"/>
          </w:tcPr>
          <w:p w14:paraId="43B6C001" w14:textId="77777777" w:rsidR="00671972" w:rsidRPr="001D26B0" w:rsidRDefault="00671972" w:rsidP="00C35655">
            <w:pPr>
              <w:spacing w:before="40"/>
              <w:rPr>
                <w:rFonts w:cs="Times New Roman"/>
                <w:sz w:val="26"/>
                <w:szCs w:val="26"/>
              </w:rPr>
            </w:pPr>
            <w:r w:rsidRPr="001D26B0">
              <w:rPr>
                <w:rFonts w:cs="Times New Roman"/>
                <w:sz w:val="26"/>
                <w:szCs w:val="26"/>
              </w:rPr>
              <w:t>Do some families need oral instructions and others written translations?</w:t>
            </w:r>
          </w:p>
          <w:p w14:paraId="2EEF6F1E" w14:textId="77777777" w:rsidR="00671972" w:rsidRPr="001D26B0" w:rsidRDefault="00671972" w:rsidP="00C35655">
            <w:pPr>
              <w:spacing w:before="40"/>
              <w:rPr>
                <w:rFonts w:cs="Times New Roman"/>
                <w:sz w:val="26"/>
                <w:szCs w:val="26"/>
              </w:rPr>
            </w:pPr>
          </w:p>
        </w:tc>
      </w:tr>
      <w:tr w:rsidR="00671972" w:rsidRPr="00D83C8B" w14:paraId="2A2FA5B6" w14:textId="77777777" w:rsidTr="00671972">
        <w:tc>
          <w:tcPr>
            <w:tcW w:w="9251" w:type="dxa"/>
            <w:gridSpan w:val="2"/>
          </w:tcPr>
          <w:p w14:paraId="4CE05B5E" w14:textId="77777777" w:rsidR="00671972" w:rsidRDefault="00671972" w:rsidP="00C35655">
            <w:pPr>
              <w:spacing w:before="40"/>
              <w:rPr>
                <w:rFonts w:cs="Times New Roman"/>
                <w:sz w:val="26"/>
                <w:szCs w:val="26"/>
              </w:rPr>
            </w:pPr>
            <w:r w:rsidRPr="001D26B0">
              <w:rPr>
                <w:rFonts w:cs="Times New Roman"/>
                <w:sz w:val="26"/>
                <w:szCs w:val="26"/>
              </w:rPr>
              <w:t>Who is providing the translations for the more uncommon languages?</w:t>
            </w:r>
          </w:p>
          <w:p w14:paraId="72D6816A" w14:textId="0187AC0F" w:rsidR="0079056F" w:rsidRPr="001D26B0" w:rsidRDefault="0079056F" w:rsidP="00C35655">
            <w:pPr>
              <w:spacing w:before="40"/>
              <w:rPr>
                <w:rFonts w:cs="Times New Roman"/>
                <w:sz w:val="26"/>
                <w:szCs w:val="26"/>
              </w:rPr>
            </w:pPr>
          </w:p>
        </w:tc>
      </w:tr>
      <w:tr w:rsidR="00671972" w:rsidRPr="00D83C8B" w14:paraId="097373CD" w14:textId="77777777" w:rsidTr="00671972">
        <w:tc>
          <w:tcPr>
            <w:tcW w:w="9251" w:type="dxa"/>
            <w:gridSpan w:val="2"/>
          </w:tcPr>
          <w:p w14:paraId="305C51AF" w14:textId="3CF399D3" w:rsidR="00FD1431" w:rsidRDefault="00671972" w:rsidP="00C35655">
            <w:pPr>
              <w:spacing w:before="40"/>
              <w:rPr>
                <w:rFonts w:cs="Times New Roman"/>
                <w:sz w:val="26"/>
                <w:szCs w:val="26"/>
              </w:rPr>
            </w:pPr>
            <w:r w:rsidRPr="001D26B0">
              <w:rPr>
                <w:rFonts w:cs="Times New Roman"/>
                <w:sz w:val="26"/>
                <w:szCs w:val="26"/>
              </w:rPr>
              <w:t xml:space="preserve">Have </w:t>
            </w:r>
            <w:r w:rsidR="00FD1431">
              <w:rPr>
                <w:rFonts w:cs="Times New Roman"/>
                <w:sz w:val="26"/>
                <w:szCs w:val="26"/>
              </w:rPr>
              <w:t>families</w:t>
            </w:r>
            <w:r w:rsidRPr="001D26B0">
              <w:rPr>
                <w:rFonts w:cs="Times New Roman"/>
                <w:sz w:val="26"/>
                <w:szCs w:val="26"/>
              </w:rPr>
              <w:t xml:space="preserve"> received directions about</w:t>
            </w:r>
            <w:r w:rsidR="00CF24F3">
              <w:rPr>
                <w:rFonts w:cs="Times New Roman"/>
                <w:sz w:val="26"/>
                <w:szCs w:val="26"/>
              </w:rPr>
              <w:t xml:space="preserve"> the following?</w:t>
            </w:r>
          </w:p>
          <w:p w14:paraId="4FE3E405" w14:textId="77777777" w:rsidR="00CF24F3" w:rsidRDefault="00CF24F3" w:rsidP="00C35655">
            <w:pPr>
              <w:spacing w:before="40"/>
              <w:rPr>
                <w:rFonts w:cs="Times New Roman"/>
                <w:sz w:val="26"/>
                <w:szCs w:val="26"/>
              </w:rPr>
            </w:pPr>
          </w:p>
          <w:p w14:paraId="1D068C08" w14:textId="1F36BE57" w:rsidR="00FD1431" w:rsidRPr="00FD1431" w:rsidRDefault="00671972" w:rsidP="00FD1431">
            <w:pPr>
              <w:pStyle w:val="ListParagraph"/>
              <w:numPr>
                <w:ilvl w:val="0"/>
                <w:numId w:val="19"/>
              </w:numPr>
              <w:spacing w:before="40"/>
              <w:rPr>
                <w:rFonts w:cs="Times New Roman"/>
                <w:sz w:val="26"/>
                <w:szCs w:val="26"/>
              </w:rPr>
            </w:pPr>
            <w:r w:rsidRPr="00FD1431">
              <w:rPr>
                <w:rFonts w:cs="Times New Roman"/>
                <w:sz w:val="26"/>
                <w:szCs w:val="26"/>
              </w:rPr>
              <w:t>how/when to complete learning with the school’s distance learning tool</w:t>
            </w:r>
            <w:r w:rsidR="00FD1431" w:rsidRPr="00FD1431">
              <w:rPr>
                <w:rFonts w:cs="Times New Roman"/>
                <w:sz w:val="26"/>
                <w:szCs w:val="26"/>
              </w:rPr>
              <w:t>s</w:t>
            </w:r>
          </w:p>
          <w:p w14:paraId="327372E9" w14:textId="6861101D" w:rsidR="00FD1431" w:rsidRPr="00CF24F3" w:rsidRDefault="00FD1431" w:rsidP="00CF24F3">
            <w:pPr>
              <w:pStyle w:val="ListParagraph"/>
              <w:numPr>
                <w:ilvl w:val="0"/>
                <w:numId w:val="19"/>
              </w:numPr>
              <w:spacing w:before="40"/>
              <w:rPr>
                <w:rFonts w:cs="Times New Roman"/>
                <w:sz w:val="26"/>
                <w:szCs w:val="26"/>
              </w:rPr>
            </w:pPr>
            <w:r w:rsidRPr="00FD1431">
              <w:rPr>
                <w:rFonts w:cs="Times New Roman"/>
                <w:sz w:val="26"/>
                <w:szCs w:val="26"/>
              </w:rPr>
              <w:t>available technology</w:t>
            </w:r>
            <w:r>
              <w:rPr>
                <w:rFonts w:cs="Times New Roman"/>
                <w:sz w:val="26"/>
                <w:szCs w:val="26"/>
              </w:rPr>
              <w:t xml:space="preserve"> for their use</w:t>
            </w:r>
            <w:r w:rsidR="00CF24F3">
              <w:rPr>
                <w:rFonts w:cs="Times New Roman"/>
                <w:sz w:val="26"/>
                <w:szCs w:val="26"/>
              </w:rPr>
              <w:t xml:space="preserve"> and </w:t>
            </w:r>
            <w:r w:rsidRPr="00CF24F3">
              <w:rPr>
                <w:rFonts w:cs="Times New Roman"/>
                <w:sz w:val="26"/>
                <w:szCs w:val="26"/>
              </w:rPr>
              <w:t>information on troubleshooting</w:t>
            </w:r>
          </w:p>
          <w:p w14:paraId="09EECD9F" w14:textId="77777777" w:rsidR="00CF24F3" w:rsidRPr="00FD1431" w:rsidRDefault="00CF24F3" w:rsidP="00CF24F3">
            <w:pPr>
              <w:pStyle w:val="ListParagraph"/>
              <w:spacing w:before="40"/>
              <w:rPr>
                <w:rFonts w:cs="Times New Roman"/>
                <w:sz w:val="26"/>
                <w:szCs w:val="26"/>
              </w:rPr>
            </w:pPr>
          </w:p>
          <w:p w14:paraId="3C60E9B9" w14:textId="2CFDBB48" w:rsidR="00671972" w:rsidRPr="001D26B0" w:rsidRDefault="00671972" w:rsidP="00C35655">
            <w:pPr>
              <w:spacing w:before="40"/>
              <w:rPr>
                <w:rFonts w:cs="Times New Roman"/>
                <w:sz w:val="26"/>
                <w:szCs w:val="26"/>
              </w:rPr>
            </w:pPr>
            <w:r w:rsidRPr="001D26B0">
              <w:rPr>
                <w:rFonts w:cs="Times New Roman"/>
                <w:sz w:val="26"/>
                <w:szCs w:val="26"/>
              </w:rPr>
              <w:t>How is this information being disseminated to families and the community?</w:t>
            </w:r>
          </w:p>
          <w:p w14:paraId="5333E8B6" w14:textId="77777777" w:rsidR="00671972" w:rsidRPr="001D26B0" w:rsidRDefault="00671972" w:rsidP="00C35655">
            <w:pPr>
              <w:spacing w:before="40"/>
              <w:rPr>
                <w:rFonts w:cs="Times New Roman"/>
                <w:sz w:val="26"/>
                <w:szCs w:val="26"/>
              </w:rPr>
            </w:pPr>
          </w:p>
        </w:tc>
      </w:tr>
      <w:tr w:rsidR="00671972" w:rsidRPr="00D83C8B" w14:paraId="4AC374B2" w14:textId="77777777" w:rsidTr="00671972">
        <w:tc>
          <w:tcPr>
            <w:tcW w:w="9251" w:type="dxa"/>
            <w:gridSpan w:val="2"/>
          </w:tcPr>
          <w:p w14:paraId="31126581" w14:textId="77777777" w:rsidR="00671972" w:rsidRDefault="00671972" w:rsidP="00941697">
            <w:pPr>
              <w:spacing w:before="40"/>
              <w:ind w:right="-90"/>
              <w:rPr>
                <w:rFonts w:cs="Times New Roman"/>
                <w:sz w:val="26"/>
                <w:szCs w:val="26"/>
              </w:rPr>
            </w:pPr>
            <w:r w:rsidRPr="001D26B0">
              <w:rPr>
                <w:rFonts w:cs="Times New Roman"/>
                <w:sz w:val="26"/>
                <w:szCs w:val="26"/>
              </w:rPr>
              <w:t xml:space="preserve">Which staff members work regularly with the ELs and families? Do they have recommendations or insights for partnering with EL families? </w:t>
            </w:r>
            <w:r w:rsidR="00B86612" w:rsidRPr="00B86612">
              <w:rPr>
                <w:rFonts w:cs="Times New Roman"/>
                <w:sz w:val="26"/>
                <w:szCs w:val="26"/>
              </w:rPr>
              <w:t xml:space="preserve">Who else is part of the greater network of support for EL </w:t>
            </w:r>
            <w:r w:rsidR="00B86612">
              <w:rPr>
                <w:rFonts w:cs="Times New Roman"/>
                <w:sz w:val="26"/>
                <w:szCs w:val="26"/>
              </w:rPr>
              <w:t>families</w:t>
            </w:r>
            <w:r w:rsidR="00B86612" w:rsidRPr="00B86612">
              <w:rPr>
                <w:rFonts w:cs="Times New Roman"/>
                <w:sz w:val="26"/>
                <w:szCs w:val="26"/>
              </w:rPr>
              <w:t xml:space="preserve"> in the school or district?  </w:t>
            </w:r>
          </w:p>
          <w:p w14:paraId="5F29342C" w14:textId="1992D56D" w:rsidR="00941697" w:rsidRPr="001D26B0" w:rsidRDefault="00941697" w:rsidP="00941697">
            <w:pPr>
              <w:spacing w:before="40"/>
              <w:ind w:right="-90"/>
              <w:rPr>
                <w:rFonts w:cs="Times New Roman"/>
                <w:sz w:val="26"/>
                <w:szCs w:val="26"/>
              </w:rPr>
            </w:pPr>
          </w:p>
        </w:tc>
      </w:tr>
      <w:tr w:rsidR="00671972" w:rsidRPr="00D83C8B" w14:paraId="56C4D443" w14:textId="77777777" w:rsidTr="00F61209">
        <w:tc>
          <w:tcPr>
            <w:tcW w:w="4625" w:type="dxa"/>
          </w:tcPr>
          <w:p w14:paraId="7E073A14" w14:textId="77777777" w:rsidR="00671972" w:rsidRPr="001D26B0" w:rsidRDefault="00671972" w:rsidP="00C35655">
            <w:pPr>
              <w:spacing w:before="40"/>
              <w:rPr>
                <w:rFonts w:cs="Times New Roman"/>
                <w:b/>
                <w:bCs/>
                <w:sz w:val="26"/>
                <w:szCs w:val="26"/>
              </w:rPr>
            </w:pPr>
            <w:r w:rsidRPr="001D26B0">
              <w:rPr>
                <w:rFonts w:cs="Times New Roman"/>
                <w:b/>
                <w:bCs/>
                <w:sz w:val="26"/>
                <w:szCs w:val="26"/>
              </w:rPr>
              <w:t>Strengths/Relevant Experience:</w:t>
            </w:r>
          </w:p>
          <w:p w14:paraId="7C701D96" w14:textId="77777777" w:rsidR="00671972" w:rsidRPr="001D26B0" w:rsidRDefault="00671972" w:rsidP="00C35655">
            <w:pPr>
              <w:spacing w:before="40"/>
              <w:rPr>
                <w:rFonts w:cs="Times New Roman"/>
                <w:b/>
                <w:bCs/>
                <w:sz w:val="26"/>
                <w:szCs w:val="26"/>
              </w:rPr>
            </w:pPr>
          </w:p>
        </w:tc>
        <w:tc>
          <w:tcPr>
            <w:tcW w:w="4626" w:type="dxa"/>
          </w:tcPr>
          <w:p w14:paraId="604F217E" w14:textId="764C1DC1" w:rsidR="00671972" w:rsidRPr="001D26B0" w:rsidRDefault="00671972" w:rsidP="00C35655">
            <w:pPr>
              <w:spacing w:before="40"/>
              <w:rPr>
                <w:rFonts w:cs="Times New Roman"/>
                <w:b/>
                <w:bCs/>
                <w:sz w:val="26"/>
                <w:szCs w:val="26"/>
              </w:rPr>
            </w:pPr>
            <w:r w:rsidRPr="001D26B0">
              <w:rPr>
                <w:rFonts w:cs="Times New Roman"/>
                <w:b/>
                <w:bCs/>
                <w:sz w:val="26"/>
                <w:szCs w:val="26"/>
              </w:rPr>
              <w:t>Challenges:</w:t>
            </w:r>
          </w:p>
        </w:tc>
      </w:tr>
      <w:tr w:rsidR="00671972" w:rsidRPr="00D83C8B" w14:paraId="3130AE31" w14:textId="77777777" w:rsidTr="00F61209">
        <w:tc>
          <w:tcPr>
            <w:tcW w:w="4625" w:type="dxa"/>
          </w:tcPr>
          <w:p w14:paraId="0C3996B2" w14:textId="0EE2B5F2" w:rsidR="00671972" w:rsidRDefault="001D26B0" w:rsidP="00C35655">
            <w:pPr>
              <w:spacing w:before="40"/>
              <w:rPr>
                <w:rFonts w:cs="Times New Roman"/>
                <w:b/>
                <w:bCs/>
                <w:sz w:val="26"/>
                <w:szCs w:val="26"/>
              </w:rPr>
            </w:pPr>
            <w:r>
              <w:rPr>
                <w:rFonts w:cs="Times New Roman"/>
                <w:b/>
                <w:bCs/>
                <w:sz w:val="26"/>
                <w:szCs w:val="26"/>
              </w:rPr>
              <w:t>Staff</w:t>
            </w:r>
            <w:r w:rsidR="00671972" w:rsidRPr="001D26B0">
              <w:rPr>
                <w:rFonts w:cs="Times New Roman"/>
                <w:b/>
                <w:bCs/>
                <w:sz w:val="26"/>
                <w:szCs w:val="26"/>
              </w:rPr>
              <w:t xml:space="preserve"> Collaboration</w:t>
            </w:r>
            <w:r>
              <w:rPr>
                <w:rFonts w:cs="Times New Roman"/>
                <w:b/>
                <w:bCs/>
                <w:sz w:val="26"/>
                <w:szCs w:val="26"/>
              </w:rPr>
              <w:t>/Partners:</w:t>
            </w:r>
          </w:p>
          <w:p w14:paraId="7444954E" w14:textId="0A417531" w:rsidR="001D26B0" w:rsidRPr="001D26B0" w:rsidRDefault="001D26B0" w:rsidP="00C35655">
            <w:pPr>
              <w:spacing w:before="40"/>
              <w:rPr>
                <w:rFonts w:cs="Times New Roman"/>
                <w:b/>
                <w:bCs/>
                <w:sz w:val="26"/>
                <w:szCs w:val="26"/>
              </w:rPr>
            </w:pPr>
          </w:p>
        </w:tc>
        <w:tc>
          <w:tcPr>
            <w:tcW w:w="4626" w:type="dxa"/>
          </w:tcPr>
          <w:p w14:paraId="661A921B" w14:textId="77777777" w:rsidR="00671972" w:rsidRPr="001D26B0" w:rsidRDefault="00671972" w:rsidP="00C35655">
            <w:pPr>
              <w:spacing w:before="40"/>
              <w:ind w:right="-90"/>
              <w:rPr>
                <w:rFonts w:cs="Times New Roman"/>
                <w:b/>
                <w:bCs/>
                <w:sz w:val="26"/>
                <w:szCs w:val="26"/>
              </w:rPr>
            </w:pPr>
            <w:r w:rsidRPr="001D26B0">
              <w:rPr>
                <w:rFonts w:cs="Times New Roman"/>
                <w:b/>
                <w:bCs/>
                <w:sz w:val="26"/>
                <w:szCs w:val="26"/>
              </w:rPr>
              <w:t>Questions:</w:t>
            </w:r>
          </w:p>
          <w:p w14:paraId="0620BE49" w14:textId="77777777" w:rsidR="00671972" w:rsidRPr="001D26B0" w:rsidRDefault="00671972" w:rsidP="00C35655">
            <w:pPr>
              <w:spacing w:before="40"/>
              <w:rPr>
                <w:rFonts w:cs="Times New Roman"/>
                <w:b/>
                <w:bCs/>
                <w:sz w:val="26"/>
                <w:szCs w:val="26"/>
              </w:rPr>
            </w:pPr>
          </w:p>
        </w:tc>
      </w:tr>
      <w:tr w:rsidR="00671972" w:rsidRPr="00D83C8B" w14:paraId="44F13CD7" w14:textId="77777777" w:rsidTr="00F61209">
        <w:tc>
          <w:tcPr>
            <w:tcW w:w="4625" w:type="dxa"/>
          </w:tcPr>
          <w:p w14:paraId="2463FDF6" w14:textId="77777777" w:rsidR="00671972" w:rsidRPr="001D26B0" w:rsidRDefault="00671972" w:rsidP="00C35655">
            <w:pPr>
              <w:spacing w:before="40"/>
              <w:rPr>
                <w:rFonts w:cs="Times New Roman"/>
                <w:b/>
                <w:bCs/>
                <w:sz w:val="26"/>
                <w:szCs w:val="26"/>
              </w:rPr>
            </w:pPr>
            <w:r w:rsidRPr="001D26B0">
              <w:rPr>
                <w:rFonts w:cs="Times New Roman"/>
                <w:b/>
                <w:bCs/>
                <w:sz w:val="26"/>
                <w:szCs w:val="26"/>
              </w:rPr>
              <w:t>Resources:</w:t>
            </w:r>
          </w:p>
          <w:p w14:paraId="1ACE50F0" w14:textId="77777777" w:rsidR="00671972" w:rsidRPr="001D26B0" w:rsidRDefault="00671972" w:rsidP="00C35655">
            <w:pPr>
              <w:spacing w:before="40"/>
              <w:rPr>
                <w:rFonts w:cs="Times New Roman"/>
                <w:b/>
                <w:bCs/>
                <w:sz w:val="26"/>
                <w:szCs w:val="26"/>
              </w:rPr>
            </w:pPr>
          </w:p>
        </w:tc>
        <w:tc>
          <w:tcPr>
            <w:tcW w:w="4626" w:type="dxa"/>
          </w:tcPr>
          <w:p w14:paraId="7803CD8B" w14:textId="2B128C47" w:rsidR="00671972" w:rsidRPr="001D26B0" w:rsidRDefault="00671972" w:rsidP="00C35655">
            <w:pPr>
              <w:spacing w:before="40"/>
              <w:rPr>
                <w:rFonts w:cs="Times New Roman"/>
                <w:b/>
                <w:bCs/>
                <w:sz w:val="26"/>
                <w:szCs w:val="26"/>
              </w:rPr>
            </w:pPr>
            <w:r w:rsidRPr="001D26B0">
              <w:rPr>
                <w:rFonts w:cs="Times New Roman"/>
                <w:b/>
                <w:bCs/>
                <w:sz w:val="26"/>
                <w:szCs w:val="26"/>
              </w:rPr>
              <w:t>Next Steps:</w:t>
            </w:r>
          </w:p>
        </w:tc>
      </w:tr>
    </w:tbl>
    <w:p w14:paraId="7EF88267" w14:textId="77777777" w:rsidR="002F6EDA" w:rsidRPr="00D83C8B" w:rsidRDefault="002F6EDA">
      <w:pPr>
        <w:rPr>
          <w:rFonts w:ascii="Myriad Pro" w:hAnsi="Myriad Pro" w:cs="Arial"/>
        </w:rPr>
      </w:pPr>
    </w:p>
    <w:sectPr w:rsidR="002F6EDA" w:rsidRPr="00D83C8B" w:rsidSect="007A3748">
      <w:footerReference w:type="default" r:id="rId19"/>
      <w:pgSz w:w="11900" w:h="16840"/>
      <w:pgMar w:top="1035" w:right="1440" w:bottom="1440" w:left="1199"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FCDB1" w14:textId="77777777" w:rsidR="0010131C" w:rsidRDefault="0010131C" w:rsidP="00D83C8B">
      <w:r>
        <w:separator/>
      </w:r>
    </w:p>
  </w:endnote>
  <w:endnote w:type="continuationSeparator" w:id="0">
    <w:p w14:paraId="6BEAD5C7" w14:textId="77777777" w:rsidR="0010131C" w:rsidRDefault="0010131C" w:rsidP="00D8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BEB39" w14:textId="2D94F91B" w:rsidR="00921436" w:rsidRDefault="00921436">
    <w:pPr>
      <w:pStyle w:val="Footer"/>
      <w:rPr>
        <w:color w:val="000000" w:themeColor="text1"/>
        <w:sz w:val="18"/>
        <w:szCs w:val="18"/>
      </w:rPr>
    </w:pPr>
    <w:r>
      <w:rPr>
        <w:color w:val="000000" w:themeColor="text1"/>
        <w:sz w:val="18"/>
        <w:szCs w:val="18"/>
      </w:rPr>
      <w:t>_________</w:t>
    </w:r>
  </w:p>
  <w:p w14:paraId="1D215CFD" w14:textId="77777777" w:rsidR="00921436" w:rsidRDefault="00921436">
    <w:pPr>
      <w:pStyle w:val="Footer"/>
      <w:rPr>
        <w:color w:val="000000" w:themeColor="text1"/>
        <w:sz w:val="18"/>
        <w:szCs w:val="18"/>
      </w:rPr>
    </w:pPr>
  </w:p>
  <w:p w14:paraId="69383393" w14:textId="2376BC45" w:rsidR="00F61209" w:rsidRPr="00801209" w:rsidRDefault="00F61209">
    <w:pPr>
      <w:pStyle w:val="Footer"/>
      <w:rPr>
        <w:color w:val="000000" w:themeColor="text1"/>
        <w:sz w:val="18"/>
        <w:szCs w:val="18"/>
      </w:rPr>
    </w:pPr>
    <w:r w:rsidRPr="00801209">
      <w:rPr>
        <w:color w:val="000000" w:themeColor="text1"/>
        <w:sz w:val="18"/>
        <w:szCs w:val="18"/>
      </w:rPr>
      <w:t xml:space="preserve">Distance Learning for English Learners: Needs Assessment. Created by Kristina Robertson for </w:t>
    </w:r>
    <w:proofErr w:type="spellStart"/>
    <w:r w:rsidRPr="00801209">
      <w:rPr>
        <w:color w:val="000000" w:themeColor="text1"/>
        <w:sz w:val="18"/>
        <w:szCs w:val="18"/>
      </w:rPr>
      <w:t>Color</w:t>
    </w:r>
    <w:r w:rsidRPr="00801209">
      <w:rPr>
        <w:rFonts w:ascii="Calibri" w:hAnsi="Calibri"/>
        <w:color w:val="000000" w:themeColor="text1"/>
        <w:sz w:val="18"/>
        <w:szCs w:val="18"/>
      </w:rPr>
      <w:t>í</w:t>
    </w:r>
    <w:r w:rsidRPr="00801209">
      <w:rPr>
        <w:color w:val="000000" w:themeColor="text1"/>
        <w:sz w:val="18"/>
        <w:szCs w:val="18"/>
      </w:rPr>
      <w:t>n</w:t>
    </w:r>
    <w:proofErr w:type="spellEnd"/>
    <w:r w:rsidRPr="00801209">
      <w:rPr>
        <w:color w:val="000000" w:themeColor="text1"/>
        <w:sz w:val="18"/>
        <w:szCs w:val="18"/>
      </w:rPr>
      <w:t xml:space="preserve"> Colorado (2020). Contributors include Beth Skelton, Mia Allen, and Lydia Breiseth.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6A388" w14:textId="77777777" w:rsidR="0010131C" w:rsidRDefault="0010131C" w:rsidP="00D83C8B">
      <w:r>
        <w:separator/>
      </w:r>
    </w:p>
  </w:footnote>
  <w:footnote w:type="continuationSeparator" w:id="0">
    <w:p w14:paraId="6AE66D55" w14:textId="77777777" w:rsidR="0010131C" w:rsidRDefault="0010131C" w:rsidP="00D8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11ACC"/>
    <w:multiLevelType w:val="hybridMultilevel"/>
    <w:tmpl w:val="6818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065F"/>
    <w:multiLevelType w:val="hybridMultilevel"/>
    <w:tmpl w:val="6BBA274E"/>
    <w:lvl w:ilvl="0" w:tplc="77F68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5299B"/>
    <w:multiLevelType w:val="hybridMultilevel"/>
    <w:tmpl w:val="AA8AE46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2BF33986"/>
    <w:multiLevelType w:val="hybridMultilevel"/>
    <w:tmpl w:val="30105CC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264CC"/>
    <w:multiLevelType w:val="hybridMultilevel"/>
    <w:tmpl w:val="5FE0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82682"/>
    <w:multiLevelType w:val="hybridMultilevel"/>
    <w:tmpl w:val="EFCE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30D95"/>
    <w:multiLevelType w:val="hybridMultilevel"/>
    <w:tmpl w:val="9E2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42F45"/>
    <w:multiLevelType w:val="hybridMultilevel"/>
    <w:tmpl w:val="51DC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27911"/>
    <w:multiLevelType w:val="hybridMultilevel"/>
    <w:tmpl w:val="BE0A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B0FDE"/>
    <w:multiLevelType w:val="hybridMultilevel"/>
    <w:tmpl w:val="DCF6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23CD5"/>
    <w:multiLevelType w:val="hybridMultilevel"/>
    <w:tmpl w:val="CFAECF82"/>
    <w:lvl w:ilvl="0" w:tplc="77F68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3449"/>
    <w:multiLevelType w:val="hybridMultilevel"/>
    <w:tmpl w:val="3ACE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4040E"/>
    <w:multiLevelType w:val="hybridMultilevel"/>
    <w:tmpl w:val="859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B1F1E"/>
    <w:multiLevelType w:val="hybridMultilevel"/>
    <w:tmpl w:val="03D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66E71"/>
    <w:multiLevelType w:val="hybridMultilevel"/>
    <w:tmpl w:val="5850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C4CA3"/>
    <w:multiLevelType w:val="hybridMultilevel"/>
    <w:tmpl w:val="92F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B6254"/>
    <w:multiLevelType w:val="hybridMultilevel"/>
    <w:tmpl w:val="14DE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55089"/>
    <w:multiLevelType w:val="hybridMultilevel"/>
    <w:tmpl w:val="C0E2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23DDA"/>
    <w:multiLevelType w:val="hybridMultilevel"/>
    <w:tmpl w:val="4716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A235F"/>
    <w:multiLevelType w:val="hybridMultilevel"/>
    <w:tmpl w:val="6200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53BB9"/>
    <w:multiLevelType w:val="hybridMultilevel"/>
    <w:tmpl w:val="E94E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7"/>
  </w:num>
  <w:num w:numId="4">
    <w:abstractNumId w:val="16"/>
  </w:num>
  <w:num w:numId="5">
    <w:abstractNumId w:val="2"/>
  </w:num>
  <w:num w:numId="6">
    <w:abstractNumId w:val="0"/>
  </w:num>
  <w:num w:numId="7">
    <w:abstractNumId w:val="18"/>
  </w:num>
  <w:num w:numId="8">
    <w:abstractNumId w:val="14"/>
  </w:num>
  <w:num w:numId="9">
    <w:abstractNumId w:val="15"/>
  </w:num>
  <w:num w:numId="10">
    <w:abstractNumId w:val="7"/>
  </w:num>
  <w:num w:numId="11">
    <w:abstractNumId w:val="5"/>
  </w:num>
  <w:num w:numId="12">
    <w:abstractNumId w:val="11"/>
  </w:num>
  <w:num w:numId="13">
    <w:abstractNumId w:val="6"/>
  </w:num>
  <w:num w:numId="14">
    <w:abstractNumId w:val="20"/>
  </w:num>
  <w:num w:numId="15">
    <w:abstractNumId w:val="13"/>
  </w:num>
  <w:num w:numId="16">
    <w:abstractNumId w:val="12"/>
  </w:num>
  <w:num w:numId="17">
    <w:abstractNumId w:val="1"/>
  </w:num>
  <w:num w:numId="18">
    <w:abstractNumId w:val="10"/>
  </w:num>
  <w:num w:numId="19">
    <w:abstractNumId w:val="3"/>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23"/>
    <w:rsid w:val="000423C5"/>
    <w:rsid w:val="00046055"/>
    <w:rsid w:val="00055D1C"/>
    <w:rsid w:val="00090209"/>
    <w:rsid w:val="00096FBE"/>
    <w:rsid w:val="000A298B"/>
    <w:rsid w:val="000D2D00"/>
    <w:rsid w:val="0010131C"/>
    <w:rsid w:val="001212B6"/>
    <w:rsid w:val="001D26B0"/>
    <w:rsid w:val="001E3918"/>
    <w:rsid w:val="0021218F"/>
    <w:rsid w:val="00222F59"/>
    <w:rsid w:val="00244D2F"/>
    <w:rsid w:val="00267F8D"/>
    <w:rsid w:val="002747B9"/>
    <w:rsid w:val="00285E2F"/>
    <w:rsid w:val="00292431"/>
    <w:rsid w:val="002F6EDA"/>
    <w:rsid w:val="003A2264"/>
    <w:rsid w:val="004114FA"/>
    <w:rsid w:val="004363AD"/>
    <w:rsid w:val="00497C80"/>
    <w:rsid w:val="004C265E"/>
    <w:rsid w:val="00550123"/>
    <w:rsid w:val="00563D4F"/>
    <w:rsid w:val="006076C1"/>
    <w:rsid w:val="00620623"/>
    <w:rsid w:val="00635814"/>
    <w:rsid w:val="00636271"/>
    <w:rsid w:val="006410B3"/>
    <w:rsid w:val="00651010"/>
    <w:rsid w:val="00671972"/>
    <w:rsid w:val="006A003A"/>
    <w:rsid w:val="006A65F9"/>
    <w:rsid w:val="006B099D"/>
    <w:rsid w:val="006D2481"/>
    <w:rsid w:val="006E40A5"/>
    <w:rsid w:val="006E5199"/>
    <w:rsid w:val="006F0B8F"/>
    <w:rsid w:val="007276AD"/>
    <w:rsid w:val="0079056F"/>
    <w:rsid w:val="007A3748"/>
    <w:rsid w:val="007C2FF2"/>
    <w:rsid w:val="00801209"/>
    <w:rsid w:val="00834091"/>
    <w:rsid w:val="00850E1D"/>
    <w:rsid w:val="00891C02"/>
    <w:rsid w:val="008D506F"/>
    <w:rsid w:val="008D5263"/>
    <w:rsid w:val="00903315"/>
    <w:rsid w:val="00914638"/>
    <w:rsid w:val="00916026"/>
    <w:rsid w:val="00921436"/>
    <w:rsid w:val="00941697"/>
    <w:rsid w:val="00A05296"/>
    <w:rsid w:val="00A36A89"/>
    <w:rsid w:val="00A44B3E"/>
    <w:rsid w:val="00A55268"/>
    <w:rsid w:val="00A55C71"/>
    <w:rsid w:val="00A60761"/>
    <w:rsid w:val="00A935B6"/>
    <w:rsid w:val="00AD3AFE"/>
    <w:rsid w:val="00AF3A68"/>
    <w:rsid w:val="00B33AB3"/>
    <w:rsid w:val="00B44D6E"/>
    <w:rsid w:val="00B56304"/>
    <w:rsid w:val="00B86612"/>
    <w:rsid w:val="00C041EF"/>
    <w:rsid w:val="00C35655"/>
    <w:rsid w:val="00CD1F06"/>
    <w:rsid w:val="00CF24F3"/>
    <w:rsid w:val="00D12DEC"/>
    <w:rsid w:val="00D25B65"/>
    <w:rsid w:val="00D360F3"/>
    <w:rsid w:val="00D816E3"/>
    <w:rsid w:val="00D83C8B"/>
    <w:rsid w:val="00E1388E"/>
    <w:rsid w:val="00E51721"/>
    <w:rsid w:val="00E75793"/>
    <w:rsid w:val="00E83174"/>
    <w:rsid w:val="00E965C3"/>
    <w:rsid w:val="00EA22D4"/>
    <w:rsid w:val="00EC0E23"/>
    <w:rsid w:val="00ED455B"/>
    <w:rsid w:val="00F02DA4"/>
    <w:rsid w:val="00F6098E"/>
    <w:rsid w:val="00F61209"/>
    <w:rsid w:val="00FD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BE7D"/>
  <w15:chartTrackingRefBased/>
  <w15:docId w15:val="{8E59A683-7923-7843-AB74-91C2AB0F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C71"/>
    <w:pPr>
      <w:ind w:left="720"/>
      <w:contextualSpacing/>
    </w:pPr>
  </w:style>
  <w:style w:type="character" w:styleId="CommentReference">
    <w:name w:val="annotation reference"/>
    <w:basedOn w:val="DefaultParagraphFont"/>
    <w:uiPriority w:val="99"/>
    <w:semiHidden/>
    <w:unhideWhenUsed/>
    <w:rsid w:val="007C2FF2"/>
    <w:rPr>
      <w:sz w:val="16"/>
      <w:szCs w:val="16"/>
    </w:rPr>
  </w:style>
  <w:style w:type="paragraph" w:styleId="CommentText">
    <w:name w:val="annotation text"/>
    <w:basedOn w:val="Normal"/>
    <w:link w:val="CommentTextChar"/>
    <w:uiPriority w:val="99"/>
    <w:unhideWhenUsed/>
    <w:rsid w:val="007C2FF2"/>
    <w:rPr>
      <w:sz w:val="20"/>
      <w:szCs w:val="20"/>
    </w:rPr>
  </w:style>
  <w:style w:type="character" w:customStyle="1" w:styleId="CommentTextChar">
    <w:name w:val="Comment Text Char"/>
    <w:basedOn w:val="DefaultParagraphFont"/>
    <w:link w:val="CommentText"/>
    <w:uiPriority w:val="99"/>
    <w:rsid w:val="007C2FF2"/>
    <w:rPr>
      <w:sz w:val="20"/>
      <w:szCs w:val="20"/>
    </w:rPr>
  </w:style>
  <w:style w:type="paragraph" w:styleId="CommentSubject">
    <w:name w:val="annotation subject"/>
    <w:basedOn w:val="CommentText"/>
    <w:next w:val="CommentText"/>
    <w:link w:val="CommentSubjectChar"/>
    <w:uiPriority w:val="99"/>
    <w:semiHidden/>
    <w:unhideWhenUsed/>
    <w:rsid w:val="007C2FF2"/>
    <w:rPr>
      <w:b/>
      <w:bCs/>
    </w:rPr>
  </w:style>
  <w:style w:type="character" w:customStyle="1" w:styleId="CommentSubjectChar">
    <w:name w:val="Comment Subject Char"/>
    <w:basedOn w:val="CommentTextChar"/>
    <w:link w:val="CommentSubject"/>
    <w:uiPriority w:val="99"/>
    <w:semiHidden/>
    <w:rsid w:val="007C2FF2"/>
    <w:rPr>
      <w:b/>
      <w:bCs/>
      <w:sz w:val="20"/>
      <w:szCs w:val="20"/>
    </w:rPr>
  </w:style>
  <w:style w:type="paragraph" w:styleId="BalloonText">
    <w:name w:val="Balloon Text"/>
    <w:basedOn w:val="Normal"/>
    <w:link w:val="BalloonTextChar"/>
    <w:uiPriority w:val="99"/>
    <w:semiHidden/>
    <w:unhideWhenUsed/>
    <w:rsid w:val="007C2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FF2"/>
    <w:rPr>
      <w:rFonts w:ascii="Segoe UI" w:hAnsi="Segoe UI" w:cs="Segoe UI"/>
      <w:sz w:val="18"/>
      <w:szCs w:val="18"/>
    </w:rPr>
  </w:style>
  <w:style w:type="character" w:styleId="Hyperlink">
    <w:name w:val="Hyperlink"/>
    <w:basedOn w:val="DefaultParagraphFont"/>
    <w:uiPriority w:val="99"/>
    <w:unhideWhenUsed/>
    <w:rsid w:val="00267F8D"/>
    <w:rPr>
      <w:color w:val="0563C1" w:themeColor="hyperlink"/>
      <w:u w:val="single"/>
    </w:rPr>
  </w:style>
  <w:style w:type="character" w:styleId="UnresolvedMention">
    <w:name w:val="Unresolved Mention"/>
    <w:basedOn w:val="DefaultParagraphFont"/>
    <w:uiPriority w:val="99"/>
    <w:semiHidden/>
    <w:unhideWhenUsed/>
    <w:rsid w:val="00267F8D"/>
    <w:rPr>
      <w:color w:val="605E5C"/>
      <w:shd w:val="clear" w:color="auto" w:fill="E1DFDD"/>
    </w:rPr>
  </w:style>
  <w:style w:type="paragraph" w:styleId="Header">
    <w:name w:val="header"/>
    <w:basedOn w:val="Normal"/>
    <w:link w:val="HeaderChar"/>
    <w:uiPriority w:val="99"/>
    <w:unhideWhenUsed/>
    <w:rsid w:val="00D83C8B"/>
    <w:pPr>
      <w:tabs>
        <w:tab w:val="center" w:pos="4680"/>
        <w:tab w:val="right" w:pos="9360"/>
      </w:tabs>
    </w:pPr>
  </w:style>
  <w:style w:type="character" w:customStyle="1" w:styleId="HeaderChar">
    <w:name w:val="Header Char"/>
    <w:basedOn w:val="DefaultParagraphFont"/>
    <w:link w:val="Header"/>
    <w:uiPriority w:val="99"/>
    <w:rsid w:val="00D83C8B"/>
  </w:style>
  <w:style w:type="paragraph" w:styleId="Footer">
    <w:name w:val="footer"/>
    <w:basedOn w:val="Normal"/>
    <w:link w:val="FooterChar"/>
    <w:uiPriority w:val="99"/>
    <w:unhideWhenUsed/>
    <w:rsid w:val="00D83C8B"/>
    <w:pPr>
      <w:tabs>
        <w:tab w:val="center" w:pos="4680"/>
        <w:tab w:val="right" w:pos="9360"/>
      </w:tabs>
    </w:pPr>
  </w:style>
  <w:style w:type="character" w:customStyle="1" w:styleId="FooterChar">
    <w:name w:val="Footer Char"/>
    <w:basedOn w:val="DefaultParagraphFont"/>
    <w:link w:val="Footer"/>
    <w:uiPriority w:val="99"/>
    <w:rsid w:val="00D83C8B"/>
  </w:style>
  <w:style w:type="character" w:styleId="FollowedHyperlink">
    <w:name w:val="FollowedHyperlink"/>
    <w:basedOn w:val="DefaultParagraphFont"/>
    <w:uiPriority w:val="99"/>
    <w:semiHidden/>
    <w:unhideWhenUsed/>
    <w:rsid w:val="00F612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259877">
      <w:bodyDiv w:val="1"/>
      <w:marLeft w:val="0"/>
      <w:marRight w:val="0"/>
      <w:marTop w:val="0"/>
      <w:marBottom w:val="0"/>
      <w:divBdr>
        <w:top w:val="none" w:sz="0" w:space="0" w:color="auto"/>
        <w:left w:val="none" w:sz="0" w:space="0" w:color="auto"/>
        <w:bottom w:val="none" w:sz="0" w:space="0" w:color="auto"/>
        <w:right w:val="none" w:sz="0" w:space="0" w:color="auto"/>
      </w:divBdr>
    </w:div>
    <w:div w:id="20791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incolorado.org/article/offline-learning-ells-ideas-supporting-learning-home" TargetMode="External"/><Relationship Id="rId13" Type="http://schemas.openxmlformats.org/officeDocument/2006/relationships/hyperlink" Target="https://www.colorincolorado.org/coronavirus" TargetMode="External"/><Relationship Id="rId18" Type="http://schemas.openxmlformats.org/officeDocument/2006/relationships/hyperlink" Target="https://www.colorincolorado.org/article/coronavirus-ells-famil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lorincolorado.org/article/distance-learning-english-learners-planning-instruction" TargetMode="External"/><Relationship Id="rId12" Type="http://schemas.openxmlformats.org/officeDocument/2006/relationships/hyperlink" Target="https://www.colorincolorado.org/distance-learning-ells-privacy" TargetMode="External"/><Relationship Id="rId17" Type="http://schemas.openxmlformats.org/officeDocument/2006/relationships/hyperlink" Target="https://www.colorincolorado.org/article/10-things-you-need-learn-about-your-english-language-learners" TargetMode="External"/><Relationship Id="rId2" Type="http://schemas.openxmlformats.org/officeDocument/2006/relationships/styles" Target="styles.xml"/><Relationship Id="rId16" Type="http://schemas.openxmlformats.org/officeDocument/2006/relationships/hyperlink" Target="https://www.colorincolorado.org/article/collaboration-strategy-ell-educators-sending-introductory-letter-colleagues-and-famil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incolorado.org/article/coronavirus-ells-families" TargetMode="External"/><Relationship Id="rId5" Type="http://schemas.openxmlformats.org/officeDocument/2006/relationships/footnotes" Target="footnotes.xml"/><Relationship Id="rId15" Type="http://schemas.openxmlformats.org/officeDocument/2006/relationships/hyperlink" Target="https://www.colorincolorado.org/teaching-ells/role-esl-teachers/collaboration" TargetMode="External"/><Relationship Id="rId10" Type="http://schemas.openxmlformats.org/officeDocument/2006/relationships/hyperlink" Target="https://www.colorincolorado.org/coronavirus-el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lorincolorado.org/culturally-responsive-resources" TargetMode="External"/><Relationship Id="rId14" Type="http://schemas.openxmlformats.org/officeDocument/2006/relationships/hyperlink" Target="https://www.colorincolorado.org/distance-learning-ell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2550</Words>
  <Characters>12167</Characters>
  <Application>Microsoft Office Word</Application>
  <DocSecurity>0</DocSecurity>
  <Lines>282</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Breiseth</dc:creator>
  <cp:keywords/>
  <dc:description/>
  <cp:lastModifiedBy>Lydia Breiseth</cp:lastModifiedBy>
  <cp:revision>7</cp:revision>
  <dcterms:created xsi:type="dcterms:W3CDTF">2020-04-17T16:38:00Z</dcterms:created>
  <dcterms:modified xsi:type="dcterms:W3CDTF">2020-04-17T19:54:00Z</dcterms:modified>
</cp:coreProperties>
</file>